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5F7" w:rsidRDefault="003246A5">
      <w:r>
        <w:rPr>
          <w:rFonts w:ascii="Times New Roman" w:hAnsi="Times New Roman"/>
          <w:noProof/>
          <w:sz w:val="24"/>
          <w:szCs w:val="24"/>
          <w:lang w:eastAsia="ru-RU"/>
        </w:rPr>
        <w:drawing>
          <wp:inline distT="0" distB="0" distL="0" distR="0">
            <wp:extent cx="5940425" cy="7795552"/>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7795552"/>
                    </a:xfrm>
                    <a:prstGeom prst="rect">
                      <a:avLst/>
                    </a:prstGeom>
                    <a:noFill/>
                    <a:ln>
                      <a:noFill/>
                    </a:ln>
                  </pic:spPr>
                </pic:pic>
              </a:graphicData>
            </a:graphic>
          </wp:inline>
        </w:drawing>
      </w:r>
    </w:p>
    <w:p w:rsidR="003246A5" w:rsidRDefault="003246A5"/>
    <w:p w:rsidR="003246A5" w:rsidRDefault="003246A5"/>
    <w:p w:rsidR="003246A5" w:rsidRDefault="003246A5"/>
    <w:p w:rsidR="003246A5" w:rsidRDefault="003246A5"/>
    <w:p w:rsidR="003246A5" w:rsidRPr="003246A5" w:rsidRDefault="003246A5" w:rsidP="003246A5">
      <w:pPr>
        <w:rPr>
          <w:rFonts w:ascii="Times New Roman" w:eastAsia="Times New Roman" w:hAnsi="Times New Roman" w:cs="Times New Roman"/>
          <w:b/>
          <w:sz w:val="32"/>
          <w:szCs w:val="32"/>
          <w:lang w:eastAsia="ru-RU"/>
        </w:rPr>
      </w:pPr>
      <w:r w:rsidRPr="003246A5">
        <w:rPr>
          <w:rFonts w:ascii="Times New Roman" w:eastAsia="Times New Roman" w:hAnsi="Times New Roman" w:cs="Times New Roman"/>
          <w:b/>
          <w:sz w:val="32"/>
          <w:szCs w:val="32"/>
          <w:lang w:eastAsia="ru-RU"/>
        </w:rPr>
        <w:lastRenderedPageBreak/>
        <w:t xml:space="preserve">                                                      Содержание                    </w:t>
      </w:r>
    </w:p>
    <w:p w:rsidR="003246A5" w:rsidRPr="003246A5" w:rsidRDefault="003246A5" w:rsidP="003246A5">
      <w:pPr>
        <w:spacing w:after="0" w:line="240" w:lineRule="auto"/>
        <w:ind w:left="567"/>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1.Введение …………………………………………………………………. ………………3 </w:t>
      </w:r>
    </w:p>
    <w:p w:rsidR="003246A5" w:rsidRPr="003246A5" w:rsidRDefault="003246A5" w:rsidP="003246A5">
      <w:pPr>
        <w:spacing w:after="0" w:line="240" w:lineRule="auto"/>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2. Паспорт программы развития…………………………………………………………..4-7 </w:t>
      </w:r>
    </w:p>
    <w:p w:rsidR="003246A5" w:rsidRPr="003246A5" w:rsidRDefault="003246A5" w:rsidP="003246A5">
      <w:pPr>
        <w:autoSpaceDE w:val="0"/>
        <w:autoSpaceDN w:val="0"/>
        <w:adjustRightInd w:val="0"/>
        <w:spacing w:after="0" w:line="240" w:lineRule="auto"/>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rPr>
        <w:t>3.Информационная справка ……………………………………………………………….7-9</w:t>
      </w:r>
    </w:p>
    <w:p w:rsidR="003246A5" w:rsidRPr="003246A5" w:rsidRDefault="003246A5" w:rsidP="003246A5">
      <w:pPr>
        <w:spacing w:after="0" w:line="240" w:lineRule="auto"/>
        <w:ind w:left="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3.1. Материально – техническая база ДОУ………………………………...................9-11</w:t>
      </w:r>
    </w:p>
    <w:p w:rsidR="003246A5" w:rsidRPr="003246A5" w:rsidRDefault="003246A5" w:rsidP="003246A5">
      <w:pPr>
        <w:autoSpaceDE w:val="0"/>
        <w:autoSpaceDN w:val="0"/>
        <w:adjustRightInd w:val="0"/>
        <w:spacing w:after="0" w:line="240" w:lineRule="auto"/>
        <w:ind w:left="567"/>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eastAsia="ru-RU"/>
        </w:rPr>
        <w:t xml:space="preserve">      3.2. Обеспечение безопасности……………………………………………………..</w:t>
      </w:r>
      <w:r w:rsidRPr="003246A5">
        <w:rPr>
          <w:rFonts w:ascii="Times New Roman" w:eastAsia="Times New Roman" w:hAnsi="Times New Roman" w:cs="Times New Roman"/>
          <w:bCs/>
          <w:sz w:val="24"/>
          <w:szCs w:val="24"/>
          <w:lang w:eastAsia="ru-RU"/>
        </w:rPr>
        <w:t xml:space="preserve">     11</w:t>
      </w:r>
    </w:p>
    <w:p w:rsidR="003246A5" w:rsidRPr="003246A5" w:rsidRDefault="003246A5" w:rsidP="003246A5">
      <w:pPr>
        <w:autoSpaceDE w:val="0"/>
        <w:autoSpaceDN w:val="0"/>
        <w:adjustRightInd w:val="0"/>
        <w:spacing w:after="0" w:line="240" w:lineRule="auto"/>
        <w:ind w:left="567"/>
        <w:rPr>
          <w:rFonts w:ascii="Times New Roman" w:eastAsia="Times New Roman" w:hAnsi="Times New Roman" w:cs="Times New Roman"/>
          <w:sz w:val="24"/>
          <w:szCs w:val="24"/>
        </w:rPr>
      </w:pPr>
      <w:r w:rsidRPr="003246A5">
        <w:rPr>
          <w:rFonts w:ascii="Times New Roman" w:eastAsia="Times New Roman" w:hAnsi="Times New Roman" w:cs="Times New Roman"/>
          <w:bCs/>
          <w:sz w:val="24"/>
          <w:szCs w:val="24"/>
          <w:lang w:eastAsia="ru-RU"/>
        </w:rPr>
        <w:t xml:space="preserve">      3.3. Режим работы ДОУ.</w:t>
      </w:r>
      <w:r w:rsidRPr="003246A5">
        <w:rPr>
          <w:rFonts w:ascii="Times New Roman" w:eastAsia="Times New Roman" w:hAnsi="Times New Roman" w:cs="Times New Roman"/>
          <w:sz w:val="24"/>
          <w:szCs w:val="24"/>
        </w:rPr>
        <w:t xml:space="preserve"> …………………………………………………………..     11-13</w:t>
      </w:r>
    </w:p>
    <w:p w:rsidR="003246A5" w:rsidRPr="003246A5" w:rsidRDefault="003246A5" w:rsidP="003246A5">
      <w:pPr>
        <w:autoSpaceDE w:val="0"/>
        <w:autoSpaceDN w:val="0"/>
        <w:adjustRightInd w:val="0"/>
        <w:spacing w:after="0" w:line="240" w:lineRule="auto"/>
        <w:ind w:left="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3.4. Контингент воспитанников</w:t>
      </w:r>
      <w:r w:rsidRPr="003246A5">
        <w:rPr>
          <w:rFonts w:ascii="Times New Roman" w:eastAsia="Times New Roman" w:hAnsi="Times New Roman" w:cs="Times New Roman"/>
          <w:sz w:val="24"/>
          <w:szCs w:val="24"/>
          <w:lang w:eastAsia="ru-RU"/>
        </w:rPr>
        <w:t xml:space="preserve"> …………………………………………………..  .  13-14</w:t>
      </w:r>
    </w:p>
    <w:p w:rsidR="003246A5" w:rsidRPr="003246A5" w:rsidRDefault="003246A5" w:rsidP="003246A5">
      <w:pPr>
        <w:tabs>
          <w:tab w:val="left" w:pos="4212"/>
        </w:tabs>
        <w:spacing w:after="0" w:line="240" w:lineRule="auto"/>
        <w:ind w:left="567"/>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lang w:eastAsia="ru-RU"/>
        </w:rPr>
        <w:t xml:space="preserve">      3.5. Структура управления ДОУ</w:t>
      </w:r>
      <w:r w:rsidRPr="003246A5">
        <w:rPr>
          <w:rFonts w:ascii="Times New Roman" w:eastAsia="Times New Roman" w:hAnsi="Times New Roman" w:cs="Times New Roman"/>
          <w:sz w:val="24"/>
          <w:szCs w:val="24"/>
        </w:rPr>
        <w:t xml:space="preserve"> ……………………………………………………..14-15</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4.Достижения за 2017-2018 год……………………………………………………...........15-16</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rPr>
        <w:t>5.Проблемный анализ деятельности ДОУ за период, предшествующий инновационному циклу развития</w:t>
      </w:r>
    </w:p>
    <w:p w:rsidR="003246A5" w:rsidRPr="003246A5" w:rsidRDefault="003246A5" w:rsidP="003246A5">
      <w:pPr>
        <w:ind w:left="567"/>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5.1.  Анализ образовательной политики и социального заказа…………………….16-17</w:t>
      </w:r>
    </w:p>
    <w:p w:rsidR="003246A5" w:rsidRPr="003246A5" w:rsidRDefault="003246A5" w:rsidP="003246A5">
      <w:pPr>
        <w:ind w:left="567"/>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5.2. Анализ жизнедеятельности ДОУ……………………………………..................17-18</w:t>
      </w:r>
    </w:p>
    <w:p w:rsidR="003246A5" w:rsidRPr="003246A5" w:rsidRDefault="003246A5" w:rsidP="003246A5">
      <w:pPr>
        <w:ind w:left="567"/>
        <w:contextualSpacing/>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rPr>
        <w:t xml:space="preserve">       </w:t>
      </w:r>
      <w:r w:rsidRPr="003246A5">
        <w:rPr>
          <w:rFonts w:ascii="Times New Roman" w:eastAsia="Times New Roman" w:hAnsi="Times New Roman" w:cs="Times New Roman"/>
          <w:bCs/>
          <w:sz w:val="24"/>
          <w:szCs w:val="24"/>
          <w:lang w:eastAsia="ru-RU"/>
        </w:rPr>
        <w:t>5.3. Анализ результатов образовательного процесса</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 xml:space="preserve">       </w:t>
      </w:r>
      <w:r w:rsidRPr="003246A5">
        <w:rPr>
          <w:rFonts w:ascii="Times New Roman" w:eastAsia="Times New Roman" w:hAnsi="Times New Roman" w:cs="Times New Roman"/>
          <w:sz w:val="24"/>
          <w:szCs w:val="24"/>
          <w:lang w:eastAsia="ru-RU"/>
        </w:rPr>
        <w:t>5.3.1. Физическое развитие……………………………………………………….......18-19</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5.3.2. Художественно-эстетическое развитие………………………….....................19-21</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5.3.3. Познавательное развитие………………………………………………............21-23</w:t>
      </w:r>
    </w:p>
    <w:p w:rsidR="003246A5" w:rsidRPr="003246A5" w:rsidRDefault="003246A5" w:rsidP="003246A5">
      <w:pPr>
        <w:ind w:left="567"/>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sz w:val="24"/>
          <w:szCs w:val="24"/>
        </w:rPr>
        <w:t>5.3.4. Речевое развитие……………………………………………………................. 23-24</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rPr>
        <w:t xml:space="preserve">      </w:t>
      </w:r>
      <w:r w:rsidRPr="003246A5">
        <w:rPr>
          <w:rFonts w:ascii="Times New Roman" w:eastAsia="Times New Roman" w:hAnsi="Times New Roman" w:cs="Times New Roman"/>
          <w:sz w:val="28"/>
          <w:szCs w:val="28"/>
        </w:rPr>
        <w:t xml:space="preserve"> </w:t>
      </w:r>
      <w:r w:rsidRPr="003246A5">
        <w:rPr>
          <w:rFonts w:ascii="Times New Roman" w:eastAsia="Times New Roman" w:hAnsi="Times New Roman" w:cs="Times New Roman"/>
          <w:sz w:val="24"/>
          <w:szCs w:val="24"/>
        </w:rPr>
        <w:t xml:space="preserve">5.3.5. </w:t>
      </w:r>
      <w:r w:rsidRPr="003246A5">
        <w:rPr>
          <w:rFonts w:ascii="Times New Roman" w:eastAsia="Times New Roman" w:hAnsi="Times New Roman" w:cs="Times New Roman"/>
          <w:sz w:val="24"/>
          <w:szCs w:val="24"/>
          <w:lang w:eastAsia="ru-RU"/>
        </w:rPr>
        <w:t>Социально-коммуникативное развитие ……………………………………. .24-25</w:t>
      </w:r>
    </w:p>
    <w:p w:rsidR="003246A5" w:rsidRPr="003246A5" w:rsidRDefault="003246A5" w:rsidP="003246A5">
      <w:pPr>
        <w:ind w:left="567"/>
        <w:contextualSpacing/>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  6. Концептуально-прогностическая часть.</w:t>
      </w:r>
    </w:p>
    <w:p w:rsidR="003246A5" w:rsidRPr="003246A5" w:rsidRDefault="003246A5" w:rsidP="003246A5">
      <w:pPr>
        <w:ind w:left="567"/>
        <w:contextualSpacing/>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        6.1. Концепция Программы развития ДОУ……………………………………….. 25-26 </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 xml:space="preserve">        </w:t>
      </w:r>
      <w:r w:rsidRPr="003246A5">
        <w:rPr>
          <w:rFonts w:ascii="Times New Roman" w:eastAsia="Times New Roman" w:hAnsi="Times New Roman" w:cs="Times New Roman"/>
          <w:sz w:val="24"/>
          <w:szCs w:val="24"/>
          <w:lang w:eastAsia="ru-RU"/>
        </w:rPr>
        <w:t>6.2. Образ выпускника дошкольного образовательного учреждения…………… 27-28</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6.3. Образ педагога дошкольного образовательного учреждения………………..28-29 </w:t>
      </w:r>
    </w:p>
    <w:p w:rsidR="003246A5" w:rsidRPr="003246A5" w:rsidRDefault="003246A5" w:rsidP="003246A5">
      <w:pPr>
        <w:ind w:left="567"/>
        <w:contextualSpacing/>
        <w:rPr>
          <w:rFonts w:ascii="Times New Roman" w:eastAsia="Times New Roman" w:hAnsi="Times New Roman" w:cs="Times New Roman"/>
          <w:bCs/>
          <w:sz w:val="24"/>
          <w:szCs w:val="24"/>
        </w:rPr>
      </w:pPr>
      <w:r w:rsidRPr="003246A5">
        <w:rPr>
          <w:rFonts w:ascii="Times New Roman" w:eastAsia="Times New Roman" w:hAnsi="Times New Roman" w:cs="Times New Roman"/>
          <w:sz w:val="24"/>
          <w:szCs w:val="24"/>
          <w:lang w:eastAsia="ru-RU"/>
        </w:rPr>
        <w:t xml:space="preserve">        6.4.  </w:t>
      </w:r>
      <w:r w:rsidRPr="003246A5">
        <w:rPr>
          <w:rFonts w:ascii="Times New Roman" w:eastAsia="Times New Roman" w:hAnsi="Times New Roman" w:cs="Times New Roman"/>
          <w:bCs/>
          <w:sz w:val="24"/>
          <w:szCs w:val="24"/>
        </w:rPr>
        <w:t>Модель будущего детского сада……………………………………………… 29-30</w:t>
      </w:r>
    </w:p>
    <w:p w:rsidR="003246A5" w:rsidRPr="003246A5" w:rsidRDefault="003246A5" w:rsidP="003246A5">
      <w:pPr>
        <w:ind w:left="567"/>
        <w:contextualSpacing/>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6.5. Стратегия развития дошкольного образовательного учреждения…………...30-31</w:t>
      </w:r>
    </w:p>
    <w:p w:rsidR="003246A5" w:rsidRPr="003246A5" w:rsidRDefault="003246A5" w:rsidP="003246A5">
      <w:pPr>
        <w:ind w:left="567"/>
        <w:contextualSpacing/>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lastRenderedPageBreak/>
        <w:t xml:space="preserve">        6.6. Механизм реализации Программы Развития…………………………………......31</w:t>
      </w:r>
    </w:p>
    <w:p w:rsidR="003246A5" w:rsidRPr="003246A5" w:rsidRDefault="003246A5" w:rsidP="003246A5">
      <w:pPr>
        <w:ind w:left="567"/>
        <w:contextualSpacing/>
        <w:rPr>
          <w:rFonts w:ascii="Times New Roman" w:eastAsia="Times New Roman" w:hAnsi="Times New Roman" w:cs="Times New Roman"/>
          <w:bCs/>
          <w:iCs/>
          <w:sz w:val="24"/>
          <w:szCs w:val="24"/>
        </w:rPr>
      </w:pPr>
      <w:r w:rsidRPr="003246A5">
        <w:rPr>
          <w:rFonts w:ascii="Times New Roman" w:eastAsia="Times New Roman" w:hAnsi="Times New Roman" w:cs="Times New Roman"/>
          <w:bCs/>
          <w:iCs/>
          <w:sz w:val="24"/>
          <w:szCs w:val="24"/>
        </w:rPr>
        <w:t xml:space="preserve">    7. Критерии оценки эффективности и реализации  Программы Развития ДОУ……31-32</w:t>
      </w:r>
    </w:p>
    <w:p w:rsidR="003246A5" w:rsidRPr="003246A5" w:rsidRDefault="003246A5" w:rsidP="003246A5">
      <w:pPr>
        <w:ind w:left="567"/>
        <w:contextualSpacing/>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iCs/>
          <w:sz w:val="24"/>
          <w:szCs w:val="24"/>
        </w:rPr>
        <w:t xml:space="preserve">        </w:t>
      </w:r>
      <w:r w:rsidRPr="003246A5">
        <w:rPr>
          <w:rFonts w:ascii="Times New Roman" w:eastAsia="Times New Roman" w:hAnsi="Times New Roman" w:cs="Times New Roman"/>
          <w:bCs/>
          <w:sz w:val="24"/>
          <w:szCs w:val="24"/>
          <w:lang w:eastAsia="ru-RU"/>
        </w:rPr>
        <w:t>7.1. Целевая программа: «Качество образования»………………………………....32-36</w:t>
      </w:r>
    </w:p>
    <w:p w:rsidR="003246A5" w:rsidRPr="003246A5" w:rsidRDefault="003246A5" w:rsidP="003246A5">
      <w:pPr>
        <w:ind w:left="567"/>
        <w:contextualSpacing/>
        <w:rPr>
          <w:rFonts w:ascii="Times New Roman" w:eastAsia="Times New Roman" w:hAnsi="Times New Roman" w:cs="Times New Roman"/>
          <w:sz w:val="24"/>
          <w:szCs w:val="24"/>
        </w:rPr>
      </w:pPr>
      <w:r w:rsidRPr="003246A5">
        <w:rPr>
          <w:rFonts w:ascii="Times New Roman" w:eastAsia="Times New Roman" w:hAnsi="Times New Roman" w:cs="Times New Roman"/>
          <w:bCs/>
          <w:sz w:val="24"/>
          <w:szCs w:val="24"/>
          <w:lang w:eastAsia="ru-RU"/>
        </w:rPr>
        <w:t xml:space="preserve">        </w:t>
      </w:r>
      <w:r w:rsidRPr="003246A5">
        <w:rPr>
          <w:rFonts w:ascii="Times New Roman" w:eastAsia="Times New Roman" w:hAnsi="Times New Roman" w:cs="Times New Roman"/>
          <w:sz w:val="24"/>
          <w:szCs w:val="24"/>
        </w:rPr>
        <w:t xml:space="preserve">7.2. Целевая программа: «Здоровье»…………………………………......................36-39 </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rPr>
        <w:t xml:space="preserve">        7.3. </w:t>
      </w:r>
      <w:r w:rsidRPr="003246A5">
        <w:rPr>
          <w:rFonts w:ascii="Times New Roman" w:eastAsia="Times New Roman" w:hAnsi="Times New Roman" w:cs="Times New Roman"/>
          <w:sz w:val="24"/>
          <w:szCs w:val="24"/>
          <w:lang w:eastAsia="ru-RU"/>
        </w:rPr>
        <w:t>Целевая программа: «Сотрудничество» …………………………………….... 39-42</w:t>
      </w:r>
    </w:p>
    <w:p w:rsidR="003246A5" w:rsidRPr="003246A5" w:rsidRDefault="003246A5" w:rsidP="003246A5">
      <w:pPr>
        <w:ind w:left="567"/>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8. Прогнозируемый результат программы развития к 2023году…............................42-44</w:t>
      </w:r>
    </w:p>
    <w:p w:rsidR="003246A5" w:rsidRPr="003246A5" w:rsidRDefault="003246A5" w:rsidP="003246A5">
      <w:pPr>
        <w:tabs>
          <w:tab w:val="left" w:pos="4560"/>
        </w:tabs>
        <w:spacing w:after="0" w:line="240" w:lineRule="auto"/>
        <w:ind w:left="567"/>
        <w:rPr>
          <w:rFonts w:ascii="Times New Roman" w:eastAsia="Times New Roman" w:hAnsi="Times New Roman" w:cs="Times New Roman"/>
          <w:sz w:val="28"/>
          <w:szCs w:val="28"/>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sz w:val="28"/>
          <w:szCs w:val="28"/>
          <w:lang w:eastAsia="ru-RU"/>
        </w:rPr>
        <w:t xml:space="preserve"> </w:t>
      </w:r>
    </w:p>
    <w:p w:rsidR="003246A5" w:rsidRPr="003246A5" w:rsidRDefault="003246A5" w:rsidP="003246A5">
      <w:pPr>
        <w:spacing w:before="240" w:after="0" w:line="240" w:lineRule="auto"/>
        <w:ind w:firstLine="426"/>
        <w:jc w:val="cente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w:t>
      </w:r>
    </w:p>
    <w:p w:rsidR="003246A5" w:rsidRPr="003246A5" w:rsidRDefault="003246A5" w:rsidP="003246A5">
      <w:pPr>
        <w:spacing w:before="240" w:after="0" w:line="240" w:lineRule="auto"/>
        <w:ind w:firstLine="426"/>
        <w:jc w:val="center"/>
        <w:rPr>
          <w:rFonts w:ascii="Times New Roman" w:eastAsia="Times New Roman" w:hAnsi="Times New Roman" w:cs="Times New Roman"/>
          <w:b/>
          <w:sz w:val="24"/>
          <w:szCs w:val="24"/>
          <w:lang w:eastAsia="ru-RU"/>
        </w:rPr>
      </w:pPr>
    </w:p>
    <w:p w:rsidR="003246A5" w:rsidRPr="003246A5" w:rsidRDefault="003246A5" w:rsidP="003246A5">
      <w:pPr>
        <w:spacing w:before="240" w:after="0" w:line="240" w:lineRule="auto"/>
        <w:ind w:firstLine="426"/>
        <w:jc w:val="center"/>
        <w:rPr>
          <w:rFonts w:ascii="Times New Roman" w:eastAsia="Times New Roman" w:hAnsi="Times New Roman" w:cs="Times New Roman"/>
          <w:b/>
          <w:sz w:val="24"/>
          <w:szCs w:val="24"/>
          <w:lang w:eastAsia="ru-RU"/>
        </w:rPr>
      </w:pPr>
    </w:p>
    <w:p w:rsidR="003246A5" w:rsidRPr="003246A5" w:rsidRDefault="003246A5" w:rsidP="003246A5">
      <w:pPr>
        <w:spacing w:before="240" w:after="0" w:line="240" w:lineRule="auto"/>
        <w:ind w:firstLine="426"/>
        <w:jc w:val="center"/>
        <w:rPr>
          <w:rFonts w:ascii="Times New Roman" w:eastAsia="Times New Roman" w:hAnsi="Times New Roman" w:cs="Times New Roman"/>
          <w:b/>
          <w:sz w:val="24"/>
          <w:szCs w:val="24"/>
          <w:lang w:eastAsia="ru-RU"/>
        </w:rPr>
      </w:pPr>
    </w:p>
    <w:p w:rsidR="003246A5" w:rsidRPr="003246A5" w:rsidRDefault="003246A5" w:rsidP="003246A5">
      <w:pPr>
        <w:spacing w:before="240" w:after="0" w:line="240" w:lineRule="auto"/>
        <w:rPr>
          <w:rFonts w:ascii="Times New Roman" w:eastAsia="Times New Roman" w:hAnsi="Times New Roman" w:cs="Times New Roman"/>
          <w:b/>
          <w:sz w:val="24"/>
          <w:szCs w:val="24"/>
          <w:lang w:eastAsia="ru-RU"/>
        </w:rPr>
      </w:pPr>
    </w:p>
    <w:p w:rsidR="003246A5" w:rsidRPr="003246A5" w:rsidRDefault="003246A5" w:rsidP="003246A5">
      <w:pPr>
        <w:spacing w:before="240" w:after="0" w:line="240" w:lineRule="auto"/>
        <w:rPr>
          <w:rFonts w:ascii="Times New Roman" w:eastAsia="Times New Roman" w:hAnsi="Times New Roman" w:cs="Times New Roman"/>
          <w:b/>
          <w:sz w:val="28"/>
          <w:szCs w:val="28"/>
          <w:lang w:eastAsia="ru-RU"/>
        </w:rPr>
      </w:pPr>
    </w:p>
    <w:p w:rsidR="003246A5" w:rsidRPr="003246A5" w:rsidRDefault="003246A5" w:rsidP="003246A5">
      <w:pPr>
        <w:tabs>
          <w:tab w:val="left" w:pos="4560"/>
        </w:tabs>
        <w:spacing w:after="0" w:line="240" w:lineRule="auto"/>
        <w:ind w:firstLine="708"/>
        <w:rPr>
          <w:rFonts w:ascii="Times New Roman" w:eastAsia="Times New Roman" w:hAnsi="Times New Roman" w:cs="Calibri"/>
          <w:b/>
          <w:sz w:val="24"/>
          <w:szCs w:val="24"/>
          <w:lang w:eastAsia="ru-RU"/>
        </w:rPr>
      </w:pPr>
      <w:r w:rsidRPr="003246A5">
        <w:rPr>
          <w:rFonts w:ascii="Times New Roman" w:eastAsia="Times New Roman" w:hAnsi="Times New Roman" w:cs="Calibri"/>
          <w:b/>
          <w:sz w:val="24"/>
          <w:szCs w:val="24"/>
          <w:lang w:eastAsia="ru-RU"/>
        </w:rPr>
        <w:t xml:space="preserve">                                                                    </w:t>
      </w:r>
    </w:p>
    <w:p w:rsidR="003246A5" w:rsidRPr="003246A5" w:rsidRDefault="003246A5" w:rsidP="003246A5">
      <w:pPr>
        <w:tabs>
          <w:tab w:val="left" w:pos="4560"/>
        </w:tabs>
        <w:spacing w:after="0" w:line="240" w:lineRule="auto"/>
        <w:ind w:firstLine="708"/>
        <w:rPr>
          <w:rFonts w:ascii="Times New Roman" w:eastAsia="Times New Roman" w:hAnsi="Times New Roman" w:cs="Calibri"/>
          <w:b/>
          <w:sz w:val="28"/>
          <w:szCs w:val="28"/>
          <w:lang w:eastAsia="ru-RU"/>
        </w:rPr>
      </w:pPr>
      <w:r w:rsidRPr="003246A5">
        <w:rPr>
          <w:rFonts w:ascii="Times New Roman" w:eastAsia="Times New Roman" w:hAnsi="Times New Roman" w:cs="Calibri"/>
          <w:b/>
          <w:sz w:val="24"/>
          <w:szCs w:val="24"/>
          <w:lang w:eastAsia="ru-RU"/>
        </w:rPr>
        <w:t xml:space="preserve">                                                                 </w:t>
      </w:r>
      <w:r w:rsidRPr="003246A5">
        <w:rPr>
          <w:rFonts w:ascii="Times New Roman" w:eastAsia="Times New Roman" w:hAnsi="Times New Roman" w:cs="Calibri"/>
          <w:b/>
          <w:sz w:val="28"/>
          <w:szCs w:val="28"/>
          <w:lang w:eastAsia="ru-RU"/>
        </w:rPr>
        <w:t>Введение</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Эффективность развития системы дошкольного образования напрямую зависит от стабильности функционирования каждой дошкольной организации. Программа развития – нормативная модель совместной деятельности педагогического коллектива, определяющего исходное состояние системы, образ желаемого будущего состояния, состав и структуру действий по переходу от настоящего к будущему.</w:t>
      </w:r>
      <w:r w:rsidRPr="003246A5">
        <w:rPr>
          <w:rFonts w:ascii="Times New Roman" w:eastAsia="Times New Roman" w:hAnsi="Times New Roman" w:cs="Times New Roman"/>
          <w:sz w:val="24"/>
          <w:szCs w:val="24"/>
          <w:lang w:eastAsia="ru-RU"/>
        </w:rPr>
        <w:tab/>
      </w:r>
    </w:p>
    <w:p w:rsidR="003246A5" w:rsidRPr="003246A5" w:rsidRDefault="003246A5" w:rsidP="003246A5">
      <w:pPr>
        <w:spacing w:after="120" w:line="240" w:lineRule="auto"/>
        <w:ind w:firstLine="567"/>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Программа развития МБДОУ (далее Программа) - это система действий для достижения желаемого результата развития Учреждения. Программа направлена на повышение качества воспитания и обучения в МБДОУ  Высокогорский детский сад «Бэлэкэч» и предполагает активное участие всех участников педагогического процесса в ее реализации – руководителя  образовательной организации, педагогов, сотрудников ДОУ,  детей и их родителей.    </w:t>
      </w:r>
    </w:p>
    <w:p w:rsidR="003246A5" w:rsidRPr="003246A5" w:rsidRDefault="003246A5" w:rsidP="003246A5">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iCs/>
          <w:sz w:val="24"/>
          <w:szCs w:val="24"/>
          <w:lang w:eastAsia="ru-RU"/>
        </w:rPr>
        <w:t>Основное предназначение программы</w:t>
      </w:r>
    </w:p>
    <w:p w:rsidR="003246A5" w:rsidRPr="003246A5" w:rsidRDefault="003246A5" w:rsidP="003246A5">
      <w:pPr>
        <w:numPr>
          <w:ilvl w:val="0"/>
          <w:numId w:val="1"/>
        </w:num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Определение факторов, затрудняющих реализацию образовательной деятельности ДОУ, и факторов, представляющих большие возможности для достижения поставленных целей развития ДОУ. </w:t>
      </w:r>
    </w:p>
    <w:p w:rsidR="003246A5" w:rsidRPr="003246A5" w:rsidRDefault="003246A5" w:rsidP="003246A5">
      <w:pPr>
        <w:numPr>
          <w:ilvl w:val="0"/>
          <w:numId w:val="1"/>
        </w:num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Построение целостной концептуальной модели будущего дошкольного учреждения, ориентированного на обеспечение равных возможностей для полноценного развития каждого ребенка в период дошкольного детства в образовании, развитии, поддержании и укреплении здоровья, а также на оказание качественной коррекционной помощи детям, имеющим нарушения в речевом и психическом развитии. </w:t>
      </w:r>
    </w:p>
    <w:p w:rsidR="003246A5" w:rsidRPr="003246A5" w:rsidRDefault="003246A5" w:rsidP="003246A5">
      <w:pPr>
        <w:numPr>
          <w:ilvl w:val="0"/>
          <w:numId w:val="1"/>
        </w:num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Определение направлений и содержания инновационной деятельности учреждения. </w:t>
      </w:r>
    </w:p>
    <w:p w:rsidR="003246A5" w:rsidRPr="003246A5" w:rsidRDefault="003246A5" w:rsidP="003246A5">
      <w:pPr>
        <w:numPr>
          <w:ilvl w:val="0"/>
          <w:numId w:val="1"/>
        </w:numPr>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Формирование сбалансированного ресурсного (нормативно-правового, научно-методического, кадрового и финансового) обеспечения, сопряжение его с целями и действиями деятельности ДОУ. </w:t>
      </w:r>
    </w:p>
    <w:p w:rsidR="003246A5" w:rsidRPr="003246A5" w:rsidRDefault="003246A5" w:rsidP="003246A5">
      <w:pPr>
        <w:numPr>
          <w:ilvl w:val="0"/>
          <w:numId w:val="1"/>
        </w:numPr>
        <w:autoSpaceDE w:val="0"/>
        <w:autoSpaceDN w:val="0"/>
        <w:adjustRightInd w:val="0"/>
        <w:spacing w:after="12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Обеспечение условий для непрерывного повышения профессионализма всех субъектов образовательной и коррекционно-образовательной деятельности ДОУ. </w:t>
      </w:r>
    </w:p>
    <w:p w:rsidR="003246A5" w:rsidRPr="003246A5" w:rsidRDefault="003246A5" w:rsidP="003246A5">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b/>
          <w:bCs/>
          <w:color w:val="000000"/>
          <w:sz w:val="24"/>
          <w:szCs w:val="24"/>
          <w:lang w:eastAsia="ru-RU"/>
        </w:rPr>
        <w:t xml:space="preserve">            </w:t>
      </w:r>
      <w:r w:rsidRPr="003246A5">
        <w:rPr>
          <w:rFonts w:ascii="Times New Roman" w:eastAsia="Times New Roman" w:hAnsi="Times New Roman" w:cs="Times New Roman"/>
          <w:b/>
          <w:bCs/>
          <w:iCs/>
          <w:color w:val="000000"/>
          <w:sz w:val="24"/>
          <w:szCs w:val="24"/>
          <w:lang w:eastAsia="ru-RU"/>
        </w:rPr>
        <w:t>Качественные характеристики программы</w:t>
      </w:r>
    </w:p>
    <w:p w:rsidR="003246A5" w:rsidRPr="003246A5" w:rsidRDefault="003246A5" w:rsidP="003246A5">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Актуальность </w:t>
      </w:r>
      <w:r w:rsidRPr="003246A5">
        <w:rPr>
          <w:rFonts w:ascii="Times New Roman" w:eastAsia="Times New Roman" w:hAnsi="Times New Roman" w:cs="Times New Roman"/>
          <w:sz w:val="24"/>
          <w:szCs w:val="24"/>
          <w:lang w:eastAsia="ru-RU"/>
        </w:rPr>
        <w:t xml:space="preserve">- программа ориентирована на решение наиболее значимых проблем для будущей (перспективной) системы образовательного и коррекционно-образовательного процесса детского сада. </w:t>
      </w:r>
    </w:p>
    <w:p w:rsidR="003246A5" w:rsidRPr="003246A5" w:rsidRDefault="003246A5" w:rsidP="003246A5">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Прогностичность </w:t>
      </w:r>
      <w:r w:rsidRPr="003246A5">
        <w:rPr>
          <w:rFonts w:ascii="Times New Roman" w:eastAsia="Times New Roman" w:hAnsi="Times New Roman" w:cs="Times New Roman"/>
          <w:sz w:val="24"/>
          <w:szCs w:val="24"/>
          <w:lang w:eastAsia="ru-RU"/>
        </w:rPr>
        <w:t xml:space="preserve">- данная программа отражает в своих целях и планируемых действиях не только настоящие, но и будущие требования к дошкольному учреждению. Наряду с этим просчитываются и риски, возникновение которых возможно при реализации программы, намечается соответствие программы изменяющимся требованиям и условиям, в которых она будет реализоваться. </w:t>
      </w:r>
    </w:p>
    <w:p w:rsidR="003246A5" w:rsidRPr="003246A5" w:rsidRDefault="003246A5" w:rsidP="003246A5">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Рациональность </w:t>
      </w:r>
      <w:r w:rsidRPr="003246A5">
        <w:rPr>
          <w:rFonts w:ascii="Times New Roman" w:eastAsia="Times New Roman" w:hAnsi="Times New Roman" w:cs="Times New Roman"/>
          <w:sz w:val="24"/>
          <w:szCs w:val="24"/>
          <w:lang w:eastAsia="ru-RU"/>
        </w:rPr>
        <w:t xml:space="preserve">- программой определены цели и способы получения максимально возможных результатов. </w:t>
      </w:r>
    </w:p>
    <w:p w:rsidR="003246A5" w:rsidRPr="003246A5" w:rsidRDefault="003246A5" w:rsidP="003246A5">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Реалистичность </w:t>
      </w:r>
      <w:r w:rsidRPr="003246A5">
        <w:rPr>
          <w:rFonts w:ascii="Times New Roman" w:eastAsia="Times New Roman" w:hAnsi="Times New Roman" w:cs="Times New Roman"/>
          <w:sz w:val="24"/>
          <w:szCs w:val="24"/>
          <w:lang w:eastAsia="ru-RU"/>
        </w:rPr>
        <w:t xml:space="preserve">- программа призвана обеспечить соответствие между желаемым и возможным, т.е. между целями программы и средствами их достижений. </w:t>
      </w:r>
    </w:p>
    <w:p w:rsidR="003246A5" w:rsidRPr="003246A5" w:rsidRDefault="003246A5" w:rsidP="003246A5">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Целостность </w:t>
      </w:r>
      <w:r w:rsidRPr="003246A5">
        <w:rPr>
          <w:rFonts w:ascii="Times New Roman" w:eastAsia="Times New Roman" w:hAnsi="Times New Roman" w:cs="Times New Roman"/>
          <w:sz w:val="24"/>
          <w:szCs w:val="24"/>
          <w:lang w:eastAsia="ru-RU"/>
        </w:rPr>
        <w:t xml:space="preserve">- наличие в программе всех структурных частей, обеспечивающих полноту состава действий, необходимых для достижения цели (проблемный анализ, концептуальные положения и стратегия развития, план действий и предполагаемые результаты). </w:t>
      </w:r>
    </w:p>
    <w:p w:rsidR="003246A5" w:rsidRPr="003246A5" w:rsidRDefault="003246A5" w:rsidP="003246A5">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Контролируемость </w:t>
      </w:r>
      <w:r w:rsidRPr="003246A5">
        <w:rPr>
          <w:rFonts w:ascii="Times New Roman" w:eastAsia="Times New Roman" w:hAnsi="Times New Roman" w:cs="Times New Roman"/>
          <w:sz w:val="24"/>
          <w:szCs w:val="24"/>
          <w:lang w:eastAsia="ru-RU"/>
        </w:rPr>
        <w:t>- в программе определены конечные и промежуточные цели и задачи, которые являются измеримыми, сформулированы критерии оценки результатов развития ДОУ.</w:t>
      </w:r>
    </w:p>
    <w:p w:rsidR="003246A5" w:rsidRPr="003246A5" w:rsidRDefault="003246A5" w:rsidP="003246A5">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Нормативно-правовая адекватность </w:t>
      </w:r>
      <w:r w:rsidRPr="003246A5">
        <w:rPr>
          <w:rFonts w:ascii="Times New Roman" w:eastAsia="Times New Roman" w:hAnsi="Times New Roman" w:cs="Times New Roman"/>
          <w:sz w:val="24"/>
          <w:szCs w:val="24"/>
          <w:lang w:eastAsia="ru-RU"/>
        </w:rPr>
        <w:t xml:space="preserve">- соотнесение целей программы и планируемых способов их достижения с законодательством федерального, регионального и местного уровней. </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Детализация </w:t>
      </w:r>
      <w:r w:rsidRPr="003246A5">
        <w:rPr>
          <w:rFonts w:ascii="Times New Roman" w:eastAsia="Times New Roman" w:hAnsi="Times New Roman" w:cs="Times New Roman"/>
          <w:sz w:val="24"/>
          <w:szCs w:val="24"/>
          <w:lang w:eastAsia="ru-RU"/>
        </w:rPr>
        <w:t>– чем более детализирована программа, тем она проста в изучении и реализации.</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 xml:space="preserve">                               Программа развития основана на следующих принципах</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Принцип системности </w:t>
      </w:r>
      <w:r w:rsidRPr="003246A5">
        <w:rPr>
          <w:rFonts w:ascii="Times New Roman" w:eastAsia="Times New Roman" w:hAnsi="Times New Roman" w:cs="Times New Roman"/>
          <w:sz w:val="24"/>
          <w:szCs w:val="24"/>
          <w:lang w:eastAsia="ru-RU"/>
        </w:rPr>
        <w:t>означает, что все элементы структуры Программы развития взаимосвязаны и направлены на достижение общего результата.</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Принцип участия</w:t>
      </w:r>
      <w:r w:rsidRPr="003246A5">
        <w:rPr>
          <w:rFonts w:ascii="Times New Roman" w:eastAsia="Times New Roman" w:hAnsi="Times New Roman" w:cs="Times New Roman"/>
          <w:sz w:val="24"/>
          <w:szCs w:val="24"/>
          <w:lang w:eastAsia="ru-RU"/>
        </w:rPr>
        <w:t>, т.е. каждый сотрудник ДО должен стать участником проектной деятельности, планы (проекты) дошкольной организации становятся личными планами (проектами) педагогов, возрастает мотивация сотрудников на участие в общей деятельности, что сказывается на качестве конечного результата.</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Принцип непрерывности</w:t>
      </w:r>
      <w:r w:rsidRPr="003246A5">
        <w:rPr>
          <w:rFonts w:ascii="Times New Roman" w:eastAsia="Times New Roman" w:hAnsi="Times New Roman" w:cs="Times New Roman"/>
          <w:sz w:val="24"/>
          <w:szCs w:val="24"/>
          <w:lang w:eastAsia="ru-RU"/>
        </w:rPr>
        <w:t>. Процесс планирования и проектирования осуществляется педагогами постоянно, разработанные проекты непрерывно приходят на смену друг другу.</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Принцип гибкости заключается в придании проектам и процессу планирования способности менять свою направленность.</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Принцип точности</w:t>
      </w:r>
      <w:r w:rsidRPr="003246A5">
        <w:rPr>
          <w:rFonts w:ascii="Times New Roman" w:eastAsia="Times New Roman" w:hAnsi="Times New Roman" w:cs="Times New Roman"/>
          <w:sz w:val="24"/>
          <w:szCs w:val="24"/>
          <w:lang w:eastAsia="ru-RU"/>
        </w:rPr>
        <w:t>. Проекты конкретизированы и детализированы в той степени, в какой позволяют внешние и внутренние условия деятельности ДОО.</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Принцип гуманизации </w:t>
      </w:r>
      <w:r w:rsidRPr="003246A5">
        <w:rPr>
          <w:rFonts w:ascii="Times New Roman" w:eastAsia="Times New Roman" w:hAnsi="Times New Roman" w:cs="Times New Roman"/>
          <w:sz w:val="24"/>
          <w:szCs w:val="24"/>
          <w:lang w:eastAsia="ru-RU"/>
        </w:rPr>
        <w:t>– основывается на усилении внимания к личности каждого воспитанника как высшей ценности общества, установке на формирование гражданина с полноценным познавательно – речевыми, моральными и физическими качествами, создании максимально благоприятных условий для развития его творческой индивидуальности.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Принцип инновационности </w:t>
      </w:r>
      <w:r w:rsidRPr="003246A5">
        <w:rPr>
          <w:rFonts w:ascii="Times New Roman" w:eastAsia="Times New Roman" w:hAnsi="Times New Roman" w:cs="Times New Roman"/>
          <w:sz w:val="24"/>
          <w:szCs w:val="24"/>
          <w:lang w:eastAsia="ru-RU"/>
        </w:rPr>
        <w:t>– определяет постоянный поиск и выбор идей, наиболее оптимальных программ, технологий и форм работы;</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Принцип активности </w:t>
      </w:r>
      <w:r w:rsidRPr="003246A5">
        <w:rPr>
          <w:rFonts w:ascii="Times New Roman" w:eastAsia="Times New Roman" w:hAnsi="Times New Roman" w:cs="Times New Roman"/>
          <w:sz w:val="24"/>
          <w:szCs w:val="24"/>
          <w:lang w:eastAsia="ru-RU"/>
        </w:rPr>
        <w:t>– предполагает освоение ребенком программы через собственную деятельность под руководством взрослого.</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       Образ будущего ДОУ - это Учреждение, где ребенок реализует свое право на индивидуальное развитие в соответствии со своими потребностями, возможностями и способностями. Педагоги развивают свои профессиональные и личностные качества; руководитель обеспечивает успех деятельности детей и педагогов; коллектив работает в творческом поисковом режиме, основываясь на гуманных отношениях партнерского сотрудничества.</w:t>
      </w:r>
    </w:p>
    <w:p w:rsidR="003246A5" w:rsidRPr="003246A5" w:rsidRDefault="003246A5" w:rsidP="003246A5">
      <w:pPr>
        <w:spacing w:after="12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pacing w:after="120" w:line="240" w:lineRule="auto"/>
        <w:ind w:firstLine="567"/>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Работа над Программой развития состояла из нескольких этапов:</w:t>
      </w:r>
    </w:p>
    <w:p w:rsidR="003246A5" w:rsidRPr="003246A5" w:rsidRDefault="003246A5" w:rsidP="003246A5">
      <w:pPr>
        <w:numPr>
          <w:ilvl w:val="0"/>
          <w:numId w:val="2"/>
        </w:num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анализ внешней среды</w:t>
      </w:r>
      <w:r w:rsidRPr="003246A5">
        <w:rPr>
          <w:rFonts w:ascii="Times New Roman" w:eastAsia="Times New Roman" w:hAnsi="Times New Roman" w:cs="Times New Roman"/>
          <w:sz w:val="24"/>
          <w:szCs w:val="24"/>
          <w:lang w:eastAsia="ru-RU"/>
        </w:rPr>
        <w:t xml:space="preserve"> (тенденций социально-экономического развития общества, образовательной политики федерального и регионального уровня,  социального заказа микросоциума);</w:t>
      </w:r>
    </w:p>
    <w:p w:rsidR="003246A5" w:rsidRPr="003246A5" w:rsidRDefault="003246A5" w:rsidP="003246A5">
      <w:pPr>
        <w:numPr>
          <w:ilvl w:val="0"/>
          <w:numId w:val="2"/>
        </w:num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анализ внутренней среды</w:t>
      </w:r>
      <w:r w:rsidRPr="003246A5">
        <w:rPr>
          <w:rFonts w:ascii="Times New Roman" w:eastAsia="Times New Roman" w:hAnsi="Times New Roman" w:cs="Times New Roman"/>
          <w:sz w:val="24"/>
          <w:szCs w:val="24"/>
          <w:lang w:eastAsia="ru-RU"/>
        </w:rPr>
        <w:t xml:space="preserve"> (соответствие деятельности ДОУ социальному заказу, т.е. выявление сильных и слабых сторон);</w:t>
      </w:r>
    </w:p>
    <w:p w:rsidR="003246A5" w:rsidRPr="003246A5" w:rsidRDefault="003246A5" w:rsidP="003246A5">
      <w:pPr>
        <w:numPr>
          <w:ilvl w:val="0"/>
          <w:numId w:val="2"/>
        </w:num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разработка концепции образовательного учреждения</w:t>
      </w:r>
      <w:r w:rsidRPr="003246A5">
        <w:rPr>
          <w:rFonts w:ascii="Times New Roman" w:eastAsia="Times New Roman" w:hAnsi="Times New Roman" w:cs="Times New Roman"/>
          <w:sz w:val="24"/>
          <w:szCs w:val="24"/>
          <w:lang w:eastAsia="ru-RU"/>
        </w:rPr>
        <w:t xml:space="preserve"> (миссии и философии ДОУ,  образ педагога,  образ  выпускника ДОУ);</w:t>
      </w:r>
    </w:p>
    <w:p w:rsidR="003246A5" w:rsidRPr="003246A5" w:rsidRDefault="003246A5" w:rsidP="003246A5">
      <w:pPr>
        <w:numPr>
          <w:ilvl w:val="0"/>
          <w:numId w:val="2"/>
        </w:num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определение стратегических целей и задач;</w:t>
      </w:r>
    </w:p>
    <w:p w:rsidR="003246A5" w:rsidRPr="003246A5" w:rsidRDefault="003246A5" w:rsidP="003246A5">
      <w:pPr>
        <w:numPr>
          <w:ilvl w:val="0"/>
          <w:numId w:val="2"/>
        </w:num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разработка социально-педагогических проектов.  </w:t>
      </w:r>
    </w:p>
    <w:p w:rsidR="003246A5" w:rsidRPr="003246A5" w:rsidRDefault="003246A5" w:rsidP="003246A5">
      <w:pPr>
        <w:spacing w:after="0" w:line="240" w:lineRule="auto"/>
        <w:ind w:left="1287"/>
        <w:rPr>
          <w:rFonts w:ascii="Times New Roman" w:eastAsia="Times New Roman" w:hAnsi="Times New Roman" w:cs="Calibri"/>
          <w:b/>
          <w:sz w:val="24"/>
          <w:szCs w:val="24"/>
          <w:lang w:eastAsia="ru-RU"/>
        </w:rPr>
      </w:pPr>
      <w:r w:rsidRPr="003246A5">
        <w:rPr>
          <w:rFonts w:ascii="Times New Roman" w:eastAsia="Times New Roman" w:hAnsi="Times New Roman" w:cs="Calibri"/>
          <w:b/>
          <w:sz w:val="24"/>
          <w:szCs w:val="24"/>
          <w:lang w:eastAsia="ru-RU"/>
        </w:rPr>
        <w:t xml:space="preserve">                               </w:t>
      </w:r>
    </w:p>
    <w:p w:rsidR="003246A5" w:rsidRPr="003246A5" w:rsidRDefault="003246A5" w:rsidP="003246A5">
      <w:pPr>
        <w:spacing w:after="0" w:line="240" w:lineRule="auto"/>
        <w:rPr>
          <w:rFonts w:ascii="Times New Roman" w:eastAsia="Times New Roman" w:hAnsi="Times New Roman" w:cs="Calibri"/>
          <w:b/>
          <w:sz w:val="24"/>
          <w:szCs w:val="24"/>
          <w:lang w:eastAsia="ru-RU"/>
        </w:rPr>
      </w:pPr>
      <w:r w:rsidRPr="003246A5">
        <w:rPr>
          <w:rFonts w:ascii="Times New Roman" w:eastAsia="Times New Roman" w:hAnsi="Times New Roman" w:cs="Calibri"/>
          <w:b/>
          <w:sz w:val="24"/>
          <w:szCs w:val="24"/>
          <w:lang w:eastAsia="ru-RU"/>
        </w:rPr>
        <w:t xml:space="preserve">                                                             Паспорт Программы развития</w:t>
      </w:r>
    </w:p>
    <w:p w:rsidR="003246A5" w:rsidRPr="003246A5" w:rsidRDefault="003246A5" w:rsidP="003246A5">
      <w:pPr>
        <w:spacing w:after="0" w:line="240" w:lineRule="auto"/>
        <w:ind w:left="1287"/>
        <w:rPr>
          <w:rFonts w:ascii="Times New Roman" w:eastAsia="Times New Roman" w:hAnsi="Times New Roman" w:cs="Calibri"/>
          <w:b/>
          <w:sz w:val="24"/>
          <w:szCs w:val="24"/>
          <w:lang w:eastAsia="ru-RU"/>
        </w:rPr>
      </w:pP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1"/>
        <w:gridCol w:w="7253"/>
      </w:tblGrid>
      <w:tr w:rsidR="003246A5" w:rsidRPr="003246A5" w:rsidTr="008D2F71">
        <w:tc>
          <w:tcPr>
            <w:tcW w:w="2811" w:type="dxa"/>
          </w:tcPr>
          <w:p w:rsidR="003246A5" w:rsidRPr="003246A5" w:rsidRDefault="003246A5" w:rsidP="003246A5">
            <w:pPr>
              <w:spacing w:after="0"/>
              <w:rPr>
                <w:rFonts w:ascii="Times New Roman" w:eastAsia="Times New Roman" w:hAnsi="Times New Roman" w:cs="Calibri"/>
                <w:b/>
                <w:sz w:val="24"/>
                <w:szCs w:val="24"/>
              </w:rPr>
            </w:pPr>
            <w:r w:rsidRPr="003246A5">
              <w:rPr>
                <w:rFonts w:ascii="Times New Roman" w:eastAsia="Times New Roman" w:hAnsi="Times New Roman" w:cs="Calibri"/>
                <w:b/>
                <w:sz w:val="24"/>
                <w:szCs w:val="24"/>
              </w:rPr>
              <w:t xml:space="preserve">Полное наименование программы </w:t>
            </w:r>
          </w:p>
        </w:tc>
        <w:tc>
          <w:tcPr>
            <w:tcW w:w="7253" w:type="dxa"/>
          </w:tcPr>
          <w:p w:rsidR="003246A5" w:rsidRPr="003246A5" w:rsidRDefault="003246A5" w:rsidP="003246A5">
            <w:pPr>
              <w:spacing w:after="0"/>
              <w:jc w:val="both"/>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Программа развития муниципального бюджетного дошкольного образовательного учреждения  «Высокогорский детский сад «Бэлэкэч» комбинированного вида « Высокогорского муниципального района Республики Татарстан» на 2019-2023 г.г</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Законодательная база для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разработки Программы</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развития</w:t>
            </w:r>
          </w:p>
          <w:p w:rsidR="003246A5" w:rsidRPr="003246A5" w:rsidRDefault="003246A5" w:rsidP="003246A5">
            <w:pPr>
              <w:spacing w:after="0"/>
              <w:rPr>
                <w:rFonts w:ascii="Times New Roman" w:eastAsia="Times New Roman" w:hAnsi="Times New Roman" w:cs="Calibri"/>
                <w:sz w:val="24"/>
                <w:szCs w:val="24"/>
              </w:rPr>
            </w:pPr>
            <w:r w:rsidRPr="003246A5">
              <w:rPr>
                <w:rFonts w:ascii="Times New Roman" w:eastAsia="Times New Roman" w:hAnsi="Times New Roman" w:cs="Calibri"/>
                <w:sz w:val="24"/>
                <w:szCs w:val="24"/>
                <w:lang w:eastAsia="ru-RU"/>
              </w:rPr>
              <w:t>.</w:t>
            </w:r>
          </w:p>
        </w:tc>
        <w:tc>
          <w:tcPr>
            <w:tcW w:w="7253" w:type="dxa"/>
          </w:tcPr>
          <w:p w:rsidR="003246A5" w:rsidRPr="003246A5" w:rsidRDefault="003246A5" w:rsidP="003246A5">
            <w:pPr>
              <w:tabs>
                <w:tab w:val="left" w:pos="317"/>
              </w:tabs>
              <w:spacing w:after="0" w:line="240" w:lineRule="auto"/>
              <w:jc w:val="center"/>
              <w:textAlignment w:val="baseline"/>
              <w:rPr>
                <w:rFonts w:ascii="Times New Roman" w:eastAsia="Times New Roman" w:hAnsi="Times New Roman" w:cs="Times New Roman"/>
                <w:kern w:val="24"/>
                <w:sz w:val="24"/>
                <w:szCs w:val="24"/>
                <w:lang w:eastAsia="ru-RU"/>
              </w:rPr>
            </w:pPr>
            <w:r w:rsidRPr="003246A5">
              <w:rPr>
                <w:rFonts w:ascii="Times New Roman" w:eastAsia="Times New Roman" w:hAnsi="Times New Roman" w:cs="Times New Roman"/>
                <w:kern w:val="24"/>
                <w:sz w:val="24"/>
                <w:szCs w:val="24"/>
                <w:lang w:eastAsia="ru-RU"/>
              </w:rPr>
              <w:t>Нормативно-правовые документы федерального, регионального, муниципального уровней:</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1.Конституция Российской Федерации</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2</w:t>
            </w:r>
            <w:r w:rsidRPr="003246A5">
              <w:rPr>
                <w:rFonts w:ascii="Times New Roman" w:eastAsia="Times New Roman" w:hAnsi="Times New Roman" w:cs="Times New Roman"/>
                <w:b/>
                <w:sz w:val="24"/>
                <w:szCs w:val="24"/>
                <w:lang w:eastAsia="ru-RU"/>
              </w:rPr>
              <w:t>.Конституция Республики Татарстан</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3.</w:t>
            </w:r>
            <w:r w:rsidRPr="003246A5">
              <w:rPr>
                <w:rFonts w:ascii="Times New Roman" w:eastAsia="Times New Roman" w:hAnsi="Times New Roman" w:cs="Times New Roman"/>
                <w:b/>
                <w:sz w:val="24"/>
                <w:szCs w:val="24"/>
                <w:lang w:eastAsia="ru-RU"/>
              </w:rPr>
              <w:t>Закон «Об образовании в Российской Федерации» принят</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Государственной думой 21.12.2012г., одобрен Советом</w:t>
            </w:r>
          </w:p>
          <w:p w:rsidR="003246A5" w:rsidRPr="003246A5" w:rsidRDefault="003246A5" w:rsidP="003246A5">
            <w:pPr>
              <w:tabs>
                <w:tab w:val="left" w:pos="3015"/>
              </w:tabs>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Федерации 26.12.2012 г.</w:t>
            </w:r>
            <w:r w:rsidRPr="003246A5">
              <w:rPr>
                <w:rFonts w:ascii="Times New Roman" w:eastAsia="Times New Roman" w:hAnsi="Times New Roman" w:cs="Times New Roman"/>
                <w:sz w:val="24"/>
                <w:szCs w:val="24"/>
                <w:lang w:eastAsia="ru-RU"/>
              </w:rPr>
              <w:tab/>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4. Конвенция о правах ребенка</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5.Приказ Министерства образования и науки Российской</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Федерации от 17.10.2013 № 1155 «Об утверждении</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федерального государственного образовательного стандарта дошкольного образования»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6. Постановление  Главного государственного санитарного врача Российской Федерации от 15 мая 2013 года № 26 г. Москва «Об утверждении  СанПиН2.4.1.3049-13 «Санитарно-эпидемиологические</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требования к устройству, содержанию и организации режима работы в дошкольных организациях»</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7.Приказ Министерства образования и науки Российской</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Федерации от30.08.2013г. № 1014 «Об утверждении Порядка организации и осуществления образовательной деятельности по общеобразовательным программам дошкольного образования», зарегистрирован в Минюсте РФ 26.09.13г</w:t>
            </w:r>
          </w:p>
          <w:p w:rsidR="003246A5" w:rsidRPr="003246A5" w:rsidRDefault="003246A5" w:rsidP="003246A5">
            <w:pPr>
              <w:tabs>
                <w:tab w:val="left" w:pos="317"/>
              </w:tabs>
              <w:spacing w:after="0" w:line="240" w:lineRule="auto"/>
              <w:ind w:left="34"/>
              <w:jc w:val="both"/>
              <w:textAlignment w:val="baseline"/>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8.Федеральная целевая программа развития образования на 2016-2020 годы (утверждена Постановлением Правительства РФ от </w:t>
            </w:r>
            <w:r w:rsidRPr="003246A5">
              <w:rPr>
                <w:rFonts w:ascii="Times New Roman" w:eastAsia="Times New Roman" w:hAnsi="Times New Roman" w:cs="Times New Roman"/>
                <w:sz w:val="24"/>
                <w:szCs w:val="24"/>
                <w:lang w:eastAsia="ru-RU"/>
              </w:rPr>
              <w:lastRenderedPageBreak/>
              <w:t>23.05.2015г. Приказ № 497);</w:t>
            </w:r>
          </w:p>
          <w:p w:rsidR="003246A5" w:rsidRPr="003246A5" w:rsidRDefault="003246A5" w:rsidP="003246A5">
            <w:pPr>
              <w:tabs>
                <w:tab w:val="left" w:pos="317"/>
              </w:tabs>
              <w:spacing w:after="0" w:line="240" w:lineRule="auto"/>
              <w:ind w:left="34"/>
              <w:jc w:val="both"/>
              <w:textAlignment w:val="baseline"/>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9.Национальная доктрина образования Российской Федерации до 2025 года (утверждена Постановлением Правительства РФ от 04.10.2000 № 751);</w:t>
            </w:r>
          </w:p>
          <w:p w:rsidR="003246A5" w:rsidRPr="003246A5" w:rsidRDefault="003246A5" w:rsidP="003246A5">
            <w:pPr>
              <w:tabs>
                <w:tab w:val="left" w:pos="317"/>
              </w:tabs>
              <w:spacing w:after="0" w:line="240" w:lineRule="auto"/>
              <w:ind w:left="34"/>
              <w:jc w:val="both"/>
              <w:textAlignment w:val="baseline"/>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10.План мероприятий («дорожная карта») «Изменения в отраслях социальной сферы, направленные на повышение эффективности образования и науки» (утверждён Распоряжением Правительства РФ от 30.04.2014 № 722-р);</w:t>
            </w:r>
          </w:p>
        </w:tc>
      </w:tr>
      <w:tr w:rsidR="003246A5" w:rsidRPr="003246A5" w:rsidTr="008D2F71">
        <w:tc>
          <w:tcPr>
            <w:tcW w:w="2811" w:type="dxa"/>
          </w:tcPr>
          <w:p w:rsidR="003246A5" w:rsidRPr="003246A5" w:rsidRDefault="003246A5" w:rsidP="003246A5">
            <w:pPr>
              <w:spacing w:after="0"/>
              <w:rPr>
                <w:rFonts w:ascii="Times New Roman" w:eastAsia="Times New Roman" w:hAnsi="Times New Roman" w:cs="Calibri"/>
                <w:b/>
                <w:sz w:val="24"/>
                <w:szCs w:val="24"/>
              </w:rPr>
            </w:pPr>
            <w:r w:rsidRPr="003246A5">
              <w:rPr>
                <w:rFonts w:ascii="Times New Roman" w:eastAsia="Times New Roman" w:hAnsi="Times New Roman" w:cs="Calibri"/>
                <w:b/>
                <w:sz w:val="24"/>
                <w:szCs w:val="24"/>
              </w:rPr>
              <w:lastRenderedPageBreak/>
              <w:t>Разработчики программы</w:t>
            </w:r>
          </w:p>
        </w:tc>
        <w:tc>
          <w:tcPr>
            <w:tcW w:w="7253" w:type="dxa"/>
          </w:tcPr>
          <w:p w:rsidR="003246A5" w:rsidRPr="003246A5" w:rsidRDefault="003246A5" w:rsidP="003246A5">
            <w:pPr>
              <w:spacing w:after="0" w:line="240" w:lineRule="auto"/>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xml:space="preserve">МБДОУ «Высокогорский детский сад «Бэлэкэч» комбинированного вида» Высокогорского муниципального района Республики Татарстан»  </w:t>
            </w:r>
            <w:r w:rsidRPr="003246A5">
              <w:rPr>
                <w:rFonts w:ascii="Times New Roman" w:eastAsia="Times New Roman" w:hAnsi="Times New Roman" w:cs="Calibri"/>
                <w:i/>
                <w:sz w:val="24"/>
                <w:szCs w:val="24"/>
                <w:lang w:eastAsia="ru-RU"/>
              </w:rPr>
              <w:t xml:space="preserve"> </w:t>
            </w:r>
            <w:r w:rsidRPr="003246A5">
              <w:rPr>
                <w:rFonts w:ascii="Times New Roman" w:eastAsia="Times New Roman" w:hAnsi="Times New Roman" w:cs="Calibri"/>
                <w:sz w:val="24"/>
                <w:szCs w:val="24"/>
                <w:lang w:eastAsia="ru-RU"/>
              </w:rPr>
              <w:t xml:space="preserve">Хайрутдинова И.Ф заведующий, </w:t>
            </w:r>
          </w:p>
          <w:p w:rsidR="003246A5" w:rsidRPr="003246A5" w:rsidRDefault="003246A5" w:rsidP="003246A5">
            <w:pPr>
              <w:spacing w:after="0" w:line="240" w:lineRule="auto"/>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Нигматзянова А.В старший воспитатель, </w:t>
            </w:r>
          </w:p>
          <w:p w:rsidR="003246A5" w:rsidRPr="003246A5" w:rsidRDefault="003246A5" w:rsidP="003246A5">
            <w:pPr>
              <w:spacing w:after="0" w:line="240" w:lineRule="auto"/>
              <w:rPr>
                <w:rFonts w:ascii="Times New Roman" w:eastAsia="Times New Roman" w:hAnsi="Times New Roman" w:cs="Calibri"/>
                <w:sz w:val="24"/>
                <w:szCs w:val="24"/>
              </w:rPr>
            </w:pPr>
            <w:r w:rsidRPr="003246A5">
              <w:rPr>
                <w:rFonts w:ascii="Times New Roman" w:eastAsia="Times New Roman" w:hAnsi="Times New Roman" w:cs="Calibri"/>
                <w:sz w:val="24"/>
                <w:szCs w:val="24"/>
                <w:lang w:eastAsia="ru-RU"/>
              </w:rPr>
              <w:t xml:space="preserve"> к</w:t>
            </w:r>
            <w:r w:rsidRPr="003246A5">
              <w:rPr>
                <w:rFonts w:ascii="Times New Roman" w:eastAsia="Times New Roman" w:hAnsi="Times New Roman" w:cs="Calibri"/>
                <w:sz w:val="24"/>
                <w:szCs w:val="24"/>
              </w:rPr>
              <w:t>оллектив работников детского сада  и родительская общественность.</w:t>
            </w:r>
          </w:p>
        </w:tc>
      </w:tr>
      <w:tr w:rsidR="003246A5" w:rsidRPr="003246A5" w:rsidTr="008D2F71">
        <w:tc>
          <w:tcPr>
            <w:tcW w:w="2811" w:type="dxa"/>
          </w:tcPr>
          <w:p w:rsidR="003246A5" w:rsidRPr="003246A5" w:rsidRDefault="003246A5" w:rsidP="003246A5">
            <w:pPr>
              <w:spacing w:after="0"/>
              <w:rPr>
                <w:rFonts w:ascii="Times New Roman" w:eastAsia="Times New Roman" w:hAnsi="Times New Roman" w:cs="Calibri"/>
                <w:b/>
                <w:sz w:val="24"/>
                <w:szCs w:val="24"/>
              </w:rPr>
            </w:pPr>
            <w:r w:rsidRPr="003246A5">
              <w:rPr>
                <w:rFonts w:ascii="Times New Roman" w:eastAsia="Times New Roman" w:hAnsi="Times New Roman" w:cs="Calibri"/>
                <w:b/>
                <w:sz w:val="24"/>
                <w:szCs w:val="24"/>
              </w:rPr>
              <w:t>Исполнители программы</w:t>
            </w:r>
          </w:p>
        </w:tc>
        <w:tc>
          <w:tcPr>
            <w:tcW w:w="7253" w:type="dxa"/>
          </w:tcPr>
          <w:p w:rsidR="003246A5" w:rsidRPr="003246A5" w:rsidRDefault="003246A5" w:rsidP="003246A5">
            <w:pPr>
              <w:spacing w:after="0" w:line="240" w:lineRule="auto"/>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Администрация МБДОУ: Педагогический совет; Сотрудники ДОУ; Родители(законные представители),</w:t>
            </w:r>
          </w:p>
          <w:p w:rsidR="003246A5" w:rsidRPr="003246A5" w:rsidRDefault="003246A5" w:rsidP="003246A5">
            <w:pPr>
              <w:spacing w:after="0" w:line="240" w:lineRule="auto"/>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Социальные партнеры</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Назначение Программы</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развития</w:t>
            </w:r>
          </w:p>
        </w:tc>
        <w:tc>
          <w:tcPr>
            <w:tcW w:w="7253" w:type="dxa"/>
          </w:tcPr>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Программа развития предназначена для определения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перспективных направлений развития дошкольной</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образовательной организации на основе анализа работы ДОО за предыдущий период.</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Программа отражает тенденции изменений, главные</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направления обновления содержания образовательной</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деятельности, управление дошкольным образовательным</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Учреждением на основе инновационных процессов.</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Статус Программы</w:t>
            </w:r>
          </w:p>
        </w:tc>
        <w:tc>
          <w:tcPr>
            <w:tcW w:w="7253" w:type="dxa"/>
          </w:tcPr>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Нормативный документ образовательной организации,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осуществляющий деятельность в режиме развития 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осуществления основных актуальных перспективных</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нововведений в дошкольном образовательном Учреждении.</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Проблемы</w:t>
            </w:r>
          </w:p>
          <w:p w:rsidR="003246A5" w:rsidRPr="003246A5" w:rsidRDefault="003246A5" w:rsidP="003246A5">
            <w:pPr>
              <w:ind w:firstLine="708"/>
              <w:rPr>
                <w:rFonts w:ascii="Times New Roman" w:eastAsia="Times New Roman" w:hAnsi="Times New Roman" w:cs="Times New Roman"/>
                <w:sz w:val="24"/>
                <w:szCs w:val="24"/>
                <w:lang w:eastAsia="ru-RU"/>
              </w:rPr>
            </w:pPr>
          </w:p>
        </w:tc>
        <w:tc>
          <w:tcPr>
            <w:tcW w:w="7253" w:type="dxa"/>
          </w:tcPr>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Недостаточная готовность и включённость педагогического состава в деятельность ДОО по внедрению в воспитательно-образовательный процесс современных образовательных технологий. Недостаточно активное использование средств информатизации в образовательном процессе.</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Цель Программы развития</w:t>
            </w:r>
          </w:p>
        </w:tc>
        <w:tc>
          <w:tcPr>
            <w:tcW w:w="7253" w:type="dxa"/>
          </w:tcPr>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kern w:val="24"/>
                <w:sz w:val="24"/>
                <w:szCs w:val="24"/>
                <w:lang w:eastAsia="ru-RU"/>
              </w:rPr>
              <w:t>Обеспечить условия для функционирования ДОУ как открытого, современного учреждения реализующего качественные образовательные услуги, максимально удовлетворяющие социальный заказ государства и родительского сообщества ДОУ.</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Задачи Программы</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развития</w:t>
            </w:r>
          </w:p>
        </w:tc>
        <w:tc>
          <w:tcPr>
            <w:tcW w:w="7253" w:type="dxa"/>
          </w:tcPr>
          <w:p w:rsidR="003246A5" w:rsidRPr="003246A5" w:rsidRDefault="003246A5" w:rsidP="003246A5">
            <w:pPr>
              <w:tabs>
                <w:tab w:val="left" w:pos="317"/>
              </w:tabs>
              <w:spacing w:after="0" w:line="240" w:lineRule="auto"/>
              <w:textAlignment w:val="baseline"/>
              <w:rPr>
                <w:rFonts w:ascii="Times New Roman" w:eastAsia="Times New Roman" w:hAnsi="Times New Roman" w:cs="Times New Roman"/>
                <w:bCs/>
                <w:kern w:val="24"/>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Cs/>
                <w:kern w:val="24"/>
                <w:sz w:val="24"/>
                <w:szCs w:val="24"/>
                <w:lang w:eastAsia="ru-RU"/>
              </w:rPr>
              <w:t>Модернизация системы управления ДОУ;</w:t>
            </w:r>
          </w:p>
          <w:p w:rsidR="003246A5" w:rsidRPr="003246A5" w:rsidRDefault="003246A5" w:rsidP="003246A5">
            <w:pPr>
              <w:tabs>
                <w:tab w:val="left" w:pos="317"/>
              </w:tabs>
              <w:spacing w:after="0" w:line="240" w:lineRule="auto"/>
              <w:ind w:left="34"/>
              <w:textAlignment w:val="baseline"/>
              <w:rPr>
                <w:rFonts w:ascii="Times New Roman" w:eastAsia="Times New Roman" w:hAnsi="Times New Roman" w:cs="Times New Roman"/>
                <w:bCs/>
                <w:kern w:val="24"/>
                <w:sz w:val="24"/>
                <w:szCs w:val="24"/>
                <w:lang w:eastAsia="ru-RU"/>
              </w:rPr>
            </w:pPr>
            <w:r w:rsidRPr="003246A5">
              <w:rPr>
                <w:rFonts w:ascii="Times New Roman" w:eastAsia="Times New Roman" w:hAnsi="Times New Roman" w:cs="Times New Roman"/>
                <w:bCs/>
                <w:kern w:val="24"/>
                <w:sz w:val="24"/>
                <w:szCs w:val="24"/>
                <w:lang w:eastAsia="ru-RU"/>
              </w:rPr>
              <w:t>Обновление и расширение материально-технической базы ДОУ в соответствии с требованиями времени и инновационными задачами работы коллектива;</w:t>
            </w:r>
          </w:p>
          <w:p w:rsidR="003246A5" w:rsidRPr="003246A5" w:rsidRDefault="003246A5" w:rsidP="003246A5">
            <w:pPr>
              <w:tabs>
                <w:tab w:val="left" w:pos="317"/>
              </w:tabs>
              <w:spacing w:after="0" w:line="240" w:lineRule="auto"/>
              <w:ind w:left="34"/>
              <w:textAlignment w:val="baseline"/>
              <w:rPr>
                <w:rFonts w:ascii="Times New Roman" w:eastAsia="Times New Roman" w:hAnsi="Times New Roman" w:cs="Times New Roman"/>
                <w:bCs/>
                <w:kern w:val="24"/>
                <w:sz w:val="24"/>
                <w:szCs w:val="24"/>
                <w:lang w:eastAsia="ru-RU"/>
              </w:rPr>
            </w:pPr>
            <w:r w:rsidRPr="003246A5">
              <w:rPr>
                <w:rFonts w:ascii="Times New Roman" w:eastAsia="Times New Roman" w:hAnsi="Times New Roman" w:cs="Times New Roman"/>
                <w:bCs/>
                <w:kern w:val="24"/>
                <w:sz w:val="24"/>
                <w:szCs w:val="24"/>
                <w:lang w:eastAsia="ru-RU"/>
              </w:rPr>
              <w:t>Сохранение качества воспитания и образования в ДОУ;</w:t>
            </w:r>
          </w:p>
          <w:p w:rsidR="003246A5" w:rsidRPr="003246A5" w:rsidRDefault="003246A5" w:rsidP="003246A5">
            <w:pPr>
              <w:tabs>
                <w:tab w:val="left" w:pos="317"/>
              </w:tabs>
              <w:spacing w:after="0" w:line="240" w:lineRule="auto"/>
              <w:ind w:left="34"/>
              <w:textAlignment w:val="baseline"/>
              <w:rPr>
                <w:rFonts w:ascii="Times New Roman" w:eastAsia="Times New Roman" w:hAnsi="Times New Roman" w:cs="Times New Roman"/>
                <w:bCs/>
                <w:kern w:val="24"/>
                <w:sz w:val="24"/>
                <w:szCs w:val="24"/>
                <w:lang w:eastAsia="ru-RU"/>
              </w:rPr>
            </w:pPr>
            <w:r w:rsidRPr="003246A5">
              <w:rPr>
                <w:rFonts w:ascii="Times New Roman" w:eastAsia="Times New Roman" w:hAnsi="Times New Roman" w:cs="Times New Roman"/>
                <w:bCs/>
                <w:kern w:val="24"/>
                <w:sz w:val="24"/>
                <w:szCs w:val="24"/>
                <w:lang w:eastAsia="ru-RU"/>
              </w:rPr>
              <w:t>Повышение эффективности использования средств информатизации в образовательном процесс;</w:t>
            </w:r>
          </w:p>
          <w:p w:rsidR="003246A5" w:rsidRPr="003246A5" w:rsidRDefault="003246A5" w:rsidP="003246A5">
            <w:pPr>
              <w:tabs>
                <w:tab w:val="left" w:pos="317"/>
              </w:tabs>
              <w:spacing w:after="0" w:line="240" w:lineRule="auto"/>
              <w:ind w:left="34"/>
              <w:textAlignment w:val="baseline"/>
              <w:rPr>
                <w:rFonts w:ascii="Times New Roman" w:eastAsia="Times New Roman" w:hAnsi="Times New Roman" w:cs="Times New Roman"/>
                <w:bCs/>
                <w:kern w:val="24"/>
                <w:sz w:val="24"/>
                <w:szCs w:val="24"/>
                <w:lang w:eastAsia="ru-RU"/>
              </w:rPr>
            </w:pPr>
            <w:r w:rsidRPr="003246A5">
              <w:rPr>
                <w:rFonts w:ascii="Times New Roman" w:eastAsia="Times New Roman" w:hAnsi="Times New Roman" w:cs="Times New Roman"/>
                <w:bCs/>
                <w:kern w:val="24"/>
                <w:sz w:val="24"/>
                <w:szCs w:val="24"/>
                <w:lang w:eastAsia="ru-RU"/>
              </w:rPr>
              <w:t>Использование возможностей сетевого взаимодействия и интеграции в образовательном процессе;</w:t>
            </w:r>
          </w:p>
          <w:p w:rsidR="003246A5" w:rsidRPr="003246A5" w:rsidRDefault="003246A5" w:rsidP="003246A5">
            <w:pPr>
              <w:tabs>
                <w:tab w:val="left" w:pos="317"/>
              </w:tabs>
              <w:spacing w:after="0" w:line="240" w:lineRule="auto"/>
              <w:ind w:left="34"/>
              <w:textAlignment w:val="baseline"/>
              <w:rPr>
                <w:rFonts w:ascii="Times New Roman" w:eastAsia="Times New Roman" w:hAnsi="Times New Roman" w:cs="Times New Roman"/>
                <w:bCs/>
                <w:kern w:val="24"/>
                <w:sz w:val="24"/>
                <w:szCs w:val="24"/>
                <w:lang w:eastAsia="ru-RU"/>
              </w:rPr>
            </w:pPr>
            <w:r w:rsidRPr="003246A5">
              <w:rPr>
                <w:rFonts w:ascii="Times New Roman" w:eastAsia="Times New Roman" w:hAnsi="Times New Roman" w:cs="Times New Roman"/>
                <w:bCs/>
                <w:kern w:val="24"/>
                <w:sz w:val="24"/>
                <w:szCs w:val="24"/>
                <w:lang w:eastAsia="ru-RU"/>
              </w:rPr>
              <w:t>Реализация дополнительного  образования, как совокупности услуг, доступных для широких групп воспитанников;</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kern w:val="24"/>
                <w:sz w:val="24"/>
                <w:szCs w:val="24"/>
                <w:lang w:eastAsia="ru-RU"/>
              </w:rPr>
              <w:t>Совершенствование содержания и форм взаимодействия детского сада и семьи с учётом индивидуальных особенностей и потребностей родителей воспитанников.</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3246A5">
              <w:rPr>
                <w:rFonts w:ascii="Times New Roman" w:eastAsia="Times New Roman" w:hAnsi="Times New Roman" w:cs="Times New Roman"/>
                <w:b/>
                <w:sz w:val="24"/>
                <w:szCs w:val="24"/>
                <w:lang w:val="tt-RU" w:eastAsia="ru-RU"/>
              </w:rPr>
              <w:lastRenderedPageBreak/>
              <w:t>Сроки реализа</w:t>
            </w:r>
            <w:r w:rsidRPr="003246A5">
              <w:rPr>
                <w:rFonts w:ascii="Times New Roman" w:eastAsia="Times New Roman" w:hAnsi="Times New Roman" w:cs="Times New Roman"/>
                <w:b/>
                <w:sz w:val="24"/>
                <w:szCs w:val="24"/>
                <w:lang w:eastAsia="ru-RU"/>
              </w:rPr>
              <w:t>ц</w:t>
            </w:r>
            <w:r w:rsidRPr="003246A5">
              <w:rPr>
                <w:rFonts w:ascii="Times New Roman" w:eastAsia="Times New Roman" w:hAnsi="Times New Roman" w:cs="Times New Roman"/>
                <w:b/>
                <w:sz w:val="24"/>
                <w:szCs w:val="24"/>
                <w:lang w:val="tt-RU" w:eastAsia="ru-RU"/>
              </w:rPr>
              <w:t>ии программы</w:t>
            </w:r>
          </w:p>
        </w:tc>
        <w:tc>
          <w:tcPr>
            <w:tcW w:w="7253"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Программа развития реализуется в период с 2019 по 2023 г.г.</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I этап - (подготовительный)</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2019 год</w:t>
            </w:r>
          </w:p>
        </w:tc>
        <w:tc>
          <w:tcPr>
            <w:tcW w:w="7253" w:type="dxa"/>
          </w:tcPr>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Цель: подготовить ресурсы для реализации Программы</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развития.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Задачи этапа: создать условия для осуществления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образовательного и оздоровительного процессов в</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соответствии с требованиями к условиям реализации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основной образовательной программы дошкольного</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образования.</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II этап-(реализация)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2020-2022 годы</w:t>
            </w:r>
          </w:p>
        </w:tc>
        <w:tc>
          <w:tcPr>
            <w:tcW w:w="7253" w:type="dxa"/>
          </w:tcPr>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Цель: практическая реализация Программы развития.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Задачи этапа: Совершенствование материально-технического и программного обеспечения.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Использование возможностей сетевого взаимодействия 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интеграции в образовательном процессе.</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Освоение и внедрение новых технологий воспитания 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образования дошкольников, через обновление развивающей образовательной среды ДОУ.</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III этап (обобщающий) </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2023 год</w:t>
            </w:r>
          </w:p>
        </w:tc>
        <w:tc>
          <w:tcPr>
            <w:tcW w:w="7253" w:type="dxa"/>
          </w:tcPr>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Цель: выявление соответствия полученных результатов по</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направлениям развития ДОО, поставленным целям 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задачам.</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Задачи этапа: провести анализ результатов реализации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Программы развития, оценить её эффективность;</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представить аналитические материалы на педсовете ДОУ,</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общем родительском собрании;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определить новые проблемы для разработки новой</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Программы развития</w:t>
            </w:r>
          </w:p>
        </w:tc>
      </w:tr>
      <w:tr w:rsidR="003246A5" w:rsidRPr="003246A5" w:rsidTr="008D2F71">
        <w:trPr>
          <w:trHeight w:val="2330"/>
        </w:trPr>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Ожидаемые результаты</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реализации Программы</w:t>
            </w:r>
          </w:p>
        </w:tc>
        <w:tc>
          <w:tcPr>
            <w:tcW w:w="7253" w:type="dxa"/>
          </w:tcPr>
          <w:p w:rsidR="003246A5" w:rsidRPr="003246A5" w:rsidRDefault="003246A5" w:rsidP="003246A5">
            <w:pPr>
              <w:tabs>
                <w:tab w:val="left" w:pos="5565"/>
              </w:tabs>
              <w:autoSpaceDE w:val="0"/>
              <w:autoSpaceDN w:val="0"/>
              <w:adjustRightInd w:val="0"/>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b/>
                <w:i/>
                <w:sz w:val="24"/>
                <w:szCs w:val="24"/>
              </w:rPr>
              <w:t>Для детского сада</w:t>
            </w:r>
            <w:r w:rsidRPr="003246A5">
              <w:rPr>
                <w:rFonts w:ascii="Times New Roman" w:eastAsia="Times New Roman" w:hAnsi="Times New Roman" w:cs="Times New Roman"/>
                <w:sz w:val="24"/>
                <w:szCs w:val="24"/>
              </w:rPr>
              <w:t xml:space="preserve">  - </w:t>
            </w:r>
            <w:r w:rsidRPr="003246A5">
              <w:rPr>
                <w:rFonts w:ascii="Times New Roman" w:eastAsia="Times New Roman" w:hAnsi="Times New Roman" w:cs="Times New Roman"/>
                <w:sz w:val="24"/>
                <w:szCs w:val="24"/>
                <w:lang w:eastAsia="ru-RU"/>
              </w:rPr>
              <w:t>Соответствие образовательному заказу общества; с</w:t>
            </w:r>
            <w:r w:rsidRPr="003246A5">
              <w:rPr>
                <w:rFonts w:ascii="Times New Roman" w:eastAsia="Times New Roman" w:hAnsi="Times New Roman" w:cs="Times New Roman"/>
                <w:sz w:val="24"/>
                <w:szCs w:val="24"/>
              </w:rPr>
              <w:t>охранение контингента детей;</w:t>
            </w:r>
          </w:p>
          <w:p w:rsidR="003246A5" w:rsidRPr="003246A5" w:rsidRDefault="003246A5" w:rsidP="003246A5">
            <w:pPr>
              <w:tabs>
                <w:tab w:val="left" w:pos="5565"/>
              </w:tabs>
              <w:autoSpaceDE w:val="0"/>
              <w:autoSpaceDN w:val="0"/>
              <w:adjustRightInd w:val="0"/>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lang w:eastAsia="ru-RU"/>
              </w:rPr>
              <w:t>улучшение материально-технического обеспечения ДОУ;</w:t>
            </w:r>
          </w:p>
          <w:p w:rsidR="003246A5" w:rsidRPr="003246A5" w:rsidRDefault="003246A5" w:rsidP="003246A5">
            <w:pPr>
              <w:spacing w:after="0" w:line="240" w:lineRule="auto"/>
              <w:jc w:val="both"/>
              <w:rPr>
                <w:rFonts w:ascii="Times New Roman" w:eastAsia="Times New Roman" w:hAnsi="Times New Roman" w:cs="Calibri"/>
                <w:sz w:val="24"/>
                <w:szCs w:val="24"/>
                <w:lang w:eastAsia="ru-RU"/>
              </w:rPr>
            </w:pPr>
            <w:r w:rsidRPr="003246A5">
              <w:rPr>
                <w:rFonts w:ascii="Times New Roman" w:eastAsia="Times New Roman" w:hAnsi="Times New Roman" w:cs="Calibri"/>
                <w:bCs/>
                <w:iCs/>
                <w:sz w:val="24"/>
                <w:szCs w:val="24"/>
                <w:lang w:eastAsia="ru-RU"/>
              </w:rPr>
              <w:t xml:space="preserve">совершенствование развивающей предметно-пространственной,    языковой среды, в том числе для  полилингвального обучения; </w:t>
            </w:r>
            <w:r w:rsidRPr="003246A5">
              <w:rPr>
                <w:rFonts w:ascii="Times New Roman" w:eastAsia="Times New Roman" w:hAnsi="Times New Roman" w:cs="Calibri"/>
                <w:sz w:val="24"/>
                <w:szCs w:val="24"/>
                <w:lang w:eastAsia="ru-RU"/>
              </w:rPr>
              <w:t>создание привлекательного в глазах всех субъектов образовательного процесса имиджа ДОУ.</w:t>
            </w:r>
          </w:p>
          <w:p w:rsidR="003246A5" w:rsidRPr="003246A5" w:rsidRDefault="003246A5" w:rsidP="003246A5">
            <w:pPr>
              <w:spacing w:after="0" w:line="240" w:lineRule="auto"/>
              <w:jc w:val="both"/>
              <w:rPr>
                <w:rFonts w:ascii="Times New Roman" w:eastAsia="Times New Roman" w:hAnsi="Times New Roman" w:cs="Calibri"/>
                <w:sz w:val="24"/>
                <w:szCs w:val="24"/>
              </w:rPr>
            </w:pPr>
            <w:r w:rsidRPr="003246A5">
              <w:rPr>
                <w:rFonts w:ascii="Times New Roman" w:eastAsia="Times New Roman" w:hAnsi="Times New Roman" w:cs="Calibri"/>
                <w:sz w:val="24"/>
                <w:szCs w:val="24"/>
              </w:rPr>
              <w:t xml:space="preserve"> </w:t>
            </w:r>
            <w:r w:rsidRPr="003246A5">
              <w:rPr>
                <w:rFonts w:ascii="Times New Roman" w:eastAsia="Times New Roman" w:hAnsi="Times New Roman" w:cs="Calibri"/>
                <w:b/>
                <w:i/>
                <w:sz w:val="24"/>
                <w:szCs w:val="24"/>
              </w:rPr>
              <w:t>Для детей</w:t>
            </w:r>
            <w:r w:rsidRPr="003246A5">
              <w:rPr>
                <w:rFonts w:ascii="Times New Roman" w:eastAsia="Times New Roman" w:hAnsi="Times New Roman" w:cs="Calibri"/>
                <w:sz w:val="24"/>
                <w:szCs w:val="24"/>
              </w:rPr>
              <w:t xml:space="preserve"> - укрепление физического и психического здоровья, в том числе эмоционального благополучия; получение полноценного качественного образования в соответствии с индивидуальными запросами и возможностями каждого ребенка; практическое владение </w:t>
            </w:r>
            <w:r w:rsidRPr="003246A5">
              <w:rPr>
                <w:rFonts w:ascii="Times New Roman" w:eastAsia="Times New Roman" w:hAnsi="Times New Roman" w:cs="Calibri"/>
                <w:iCs/>
                <w:sz w:val="24"/>
                <w:szCs w:val="24"/>
                <w:lang w:eastAsia="ru-RU"/>
              </w:rPr>
              <w:t>двумя государственными языками Республики Татарстан (</w:t>
            </w:r>
            <w:r w:rsidRPr="003246A5">
              <w:rPr>
                <w:rFonts w:ascii="Times New Roman" w:eastAsia="Times New Roman" w:hAnsi="Times New Roman" w:cs="Calibri"/>
                <w:sz w:val="24"/>
                <w:szCs w:val="24"/>
              </w:rPr>
              <w:t>русским и татарским) в устной форме, повышение интереса у детей к изучению иностранных языков.</w:t>
            </w:r>
          </w:p>
          <w:p w:rsidR="003246A5" w:rsidRPr="003246A5" w:rsidRDefault="003246A5" w:rsidP="003246A5">
            <w:pPr>
              <w:spacing w:after="0" w:line="240" w:lineRule="auto"/>
              <w:jc w:val="both"/>
              <w:rPr>
                <w:rFonts w:ascii="Times New Roman" w:eastAsia="Times New Roman" w:hAnsi="Times New Roman" w:cs="Calibri"/>
                <w:b/>
                <w:sz w:val="24"/>
                <w:szCs w:val="24"/>
              </w:rPr>
            </w:pPr>
            <w:r w:rsidRPr="003246A5">
              <w:rPr>
                <w:rFonts w:ascii="Times New Roman" w:eastAsia="Times New Roman" w:hAnsi="Times New Roman" w:cs="Calibri"/>
                <w:b/>
                <w:i/>
                <w:sz w:val="24"/>
                <w:szCs w:val="24"/>
              </w:rPr>
              <w:t>Для педагогического коллектива</w:t>
            </w:r>
            <w:r w:rsidRPr="003246A5">
              <w:rPr>
                <w:rFonts w:ascii="Times New Roman" w:eastAsia="Times New Roman" w:hAnsi="Times New Roman" w:cs="Calibri"/>
                <w:b/>
                <w:sz w:val="24"/>
                <w:szCs w:val="24"/>
              </w:rPr>
              <w:t>-</w:t>
            </w:r>
            <w:r w:rsidRPr="003246A5">
              <w:rPr>
                <w:rFonts w:ascii="Times New Roman" w:eastAsia="Times New Roman" w:hAnsi="Times New Roman" w:cs="Calibri"/>
                <w:sz w:val="24"/>
                <w:szCs w:val="24"/>
                <w:lang w:eastAsia="ru-RU"/>
              </w:rPr>
              <w:t>кадровая обеспеченность, соответствующая современным требованиям; компетентности педагогов по вопросам</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внедрения в воспитательно-образовательный процесс</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современных образовательных технологий; </w:t>
            </w:r>
            <w:r w:rsidRPr="003246A5">
              <w:rPr>
                <w:rFonts w:ascii="Times New Roman" w:eastAsia="Times New Roman" w:hAnsi="Times New Roman" w:cs="Times New Roman"/>
                <w:sz w:val="24"/>
                <w:szCs w:val="24"/>
              </w:rPr>
              <w:t xml:space="preserve">развитие профессиональной компетентности в вопросах инклюзивного и полилингвального образования.  </w:t>
            </w:r>
          </w:p>
          <w:p w:rsidR="003246A5" w:rsidRPr="003246A5" w:rsidRDefault="003246A5" w:rsidP="003246A5">
            <w:pPr>
              <w:spacing w:after="0" w:line="240" w:lineRule="auto"/>
              <w:jc w:val="both"/>
              <w:rPr>
                <w:rFonts w:ascii="Times New Roman" w:eastAsia="Times New Roman" w:hAnsi="Times New Roman" w:cs="Calibri"/>
                <w:sz w:val="24"/>
                <w:szCs w:val="24"/>
              </w:rPr>
            </w:pPr>
            <w:r w:rsidRPr="003246A5">
              <w:rPr>
                <w:rFonts w:ascii="Times New Roman" w:eastAsia="Times New Roman" w:hAnsi="Times New Roman" w:cs="Calibri"/>
                <w:b/>
                <w:i/>
                <w:sz w:val="24"/>
                <w:szCs w:val="24"/>
              </w:rPr>
              <w:t>Для семьи</w:t>
            </w:r>
            <w:r w:rsidRPr="003246A5">
              <w:rPr>
                <w:rFonts w:ascii="Times New Roman" w:eastAsia="Times New Roman" w:hAnsi="Times New Roman" w:cs="Calibri"/>
                <w:sz w:val="24"/>
                <w:szCs w:val="24"/>
              </w:rPr>
              <w:t xml:space="preserve"> – повышение компетентности в вопросах образования  и охраны здоровья детей, в том числе полилингвального и инклюзивного образования.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b/>
                <w:i/>
                <w:sz w:val="24"/>
                <w:szCs w:val="24"/>
              </w:rPr>
              <w:t>Для социума</w:t>
            </w:r>
            <w:r w:rsidRPr="003246A5">
              <w:rPr>
                <w:rFonts w:ascii="Times New Roman" w:eastAsia="Times New Roman" w:hAnsi="Times New Roman" w:cs="Times New Roman"/>
                <w:sz w:val="24"/>
                <w:szCs w:val="24"/>
              </w:rPr>
              <w:t xml:space="preserve"> – реализация обновленной системы социального партнерства.</w:t>
            </w:r>
          </w:p>
        </w:tc>
      </w:tr>
      <w:tr w:rsidR="003246A5" w:rsidRPr="003246A5" w:rsidTr="008D2F71">
        <w:tc>
          <w:tcPr>
            <w:tcW w:w="2811"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lastRenderedPageBreak/>
              <w:t>Система организации</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контроля реализации</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Программы, периодичность</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отчёта исполнителей, срок</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предоставления отчётных</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материалов</w:t>
            </w:r>
          </w:p>
        </w:tc>
        <w:tc>
          <w:tcPr>
            <w:tcW w:w="7253"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Постоянный контроль выполнения Программы развития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осуществляет администрация ДОУ с ежегодным обсуждением результатов на педагогическом  совете ДОУ.</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Предоставление отчетов о результатах самообследовании на сайте ДОУ, на совещаниях, организованных учредителем  и других мероприятиях  </w:t>
            </w:r>
          </w:p>
        </w:tc>
      </w:tr>
      <w:tr w:rsidR="003246A5" w:rsidRPr="003246A5" w:rsidTr="008D2F71">
        <w:trPr>
          <w:trHeight w:val="744"/>
        </w:trPr>
        <w:tc>
          <w:tcPr>
            <w:tcW w:w="2811" w:type="dxa"/>
          </w:tcPr>
          <w:p w:rsidR="003246A5" w:rsidRPr="003246A5" w:rsidRDefault="003246A5" w:rsidP="003246A5">
            <w:pPr>
              <w:spacing w:after="0"/>
              <w:rPr>
                <w:rFonts w:ascii="Times New Roman" w:eastAsia="Times New Roman" w:hAnsi="Times New Roman" w:cs="Calibri"/>
                <w:b/>
                <w:sz w:val="24"/>
                <w:szCs w:val="24"/>
              </w:rPr>
            </w:pPr>
            <w:r w:rsidRPr="003246A5">
              <w:rPr>
                <w:rFonts w:ascii="Times New Roman" w:eastAsia="Times New Roman" w:hAnsi="Times New Roman" w:cs="Calibri"/>
                <w:b/>
                <w:sz w:val="24"/>
                <w:szCs w:val="24"/>
                <w:lang w:eastAsia="ru-RU"/>
              </w:rPr>
              <w:t>Финансовое обеспечение программы</w:t>
            </w:r>
          </w:p>
        </w:tc>
        <w:tc>
          <w:tcPr>
            <w:tcW w:w="7253" w:type="dxa"/>
          </w:tcPr>
          <w:p w:rsidR="003246A5" w:rsidRPr="003246A5" w:rsidRDefault="003246A5" w:rsidP="003246A5">
            <w:pPr>
              <w:spacing w:after="0" w:line="240" w:lineRule="auto"/>
              <w:rPr>
                <w:rFonts w:ascii="Times New Roman" w:eastAsia="Times New Roman" w:hAnsi="Times New Roman" w:cs="Calibri"/>
                <w:sz w:val="24"/>
                <w:szCs w:val="24"/>
              </w:rPr>
            </w:pPr>
            <w:r w:rsidRPr="003246A5">
              <w:rPr>
                <w:rFonts w:ascii="Times New Roman" w:eastAsia="Times New Roman" w:hAnsi="Times New Roman" w:cs="Calibri"/>
                <w:sz w:val="24"/>
                <w:szCs w:val="24"/>
              </w:rPr>
              <w:t xml:space="preserve">Осуществляется за счет бюджетных и внебюджетных средств, в том числе за счет доходов от </w:t>
            </w:r>
            <w:r w:rsidRPr="003246A5">
              <w:rPr>
                <w:rFonts w:ascii="Times New Roman" w:eastAsia="Times New Roman" w:hAnsi="Times New Roman" w:cs="Calibri"/>
                <w:sz w:val="24"/>
                <w:szCs w:val="24"/>
                <w:lang w:eastAsia="ru-RU"/>
              </w:rPr>
              <w:t>платных дополнительных образовательных услуг</w:t>
            </w:r>
            <w:r w:rsidRPr="003246A5">
              <w:rPr>
                <w:rFonts w:ascii="Times New Roman" w:eastAsia="Times New Roman" w:hAnsi="Times New Roman" w:cs="Calibri"/>
                <w:sz w:val="24"/>
                <w:szCs w:val="24"/>
              </w:rPr>
              <w:t>.</w:t>
            </w:r>
          </w:p>
          <w:p w:rsidR="003246A5" w:rsidRPr="003246A5" w:rsidRDefault="003246A5" w:rsidP="003246A5">
            <w:pPr>
              <w:spacing w:after="0"/>
              <w:rPr>
                <w:rFonts w:ascii="Times New Roman" w:eastAsia="Times New Roman" w:hAnsi="Times New Roman" w:cs="Calibri"/>
                <w:sz w:val="24"/>
                <w:szCs w:val="24"/>
              </w:rPr>
            </w:pPr>
            <w:r w:rsidRPr="003246A5">
              <w:rPr>
                <w:rFonts w:ascii="Times New Roman" w:eastAsia="Times New Roman" w:hAnsi="Times New Roman" w:cs="Calibri"/>
                <w:sz w:val="24"/>
                <w:szCs w:val="24"/>
                <w:lang w:eastAsia="ru-RU"/>
              </w:rPr>
              <w:t xml:space="preserve"> </w:t>
            </w:r>
          </w:p>
        </w:tc>
      </w:tr>
      <w:tr w:rsidR="003246A5" w:rsidRPr="003246A5" w:rsidTr="008D2F71">
        <w:tc>
          <w:tcPr>
            <w:tcW w:w="2811" w:type="dxa"/>
          </w:tcPr>
          <w:p w:rsidR="003246A5" w:rsidRPr="003246A5" w:rsidRDefault="003246A5" w:rsidP="003246A5">
            <w:pPr>
              <w:spacing w:after="0"/>
              <w:rPr>
                <w:rFonts w:ascii="Times New Roman" w:eastAsia="Times New Roman" w:hAnsi="Times New Roman" w:cs="Calibri"/>
                <w:b/>
                <w:sz w:val="24"/>
                <w:szCs w:val="24"/>
              </w:rPr>
            </w:pPr>
            <w:r w:rsidRPr="003246A5">
              <w:rPr>
                <w:rFonts w:ascii="Times New Roman" w:eastAsia="Times New Roman" w:hAnsi="Times New Roman" w:cs="Calibri"/>
                <w:b/>
                <w:sz w:val="24"/>
                <w:szCs w:val="24"/>
              </w:rPr>
              <w:t>Сроки предоставления отчетности</w:t>
            </w:r>
          </w:p>
        </w:tc>
        <w:tc>
          <w:tcPr>
            <w:tcW w:w="7253" w:type="dxa"/>
          </w:tcPr>
          <w:p w:rsidR="003246A5" w:rsidRPr="003246A5" w:rsidRDefault="003246A5" w:rsidP="003246A5">
            <w:pPr>
              <w:spacing w:after="0" w:line="240" w:lineRule="auto"/>
              <w:jc w:val="both"/>
              <w:rPr>
                <w:rFonts w:ascii="Times New Roman" w:eastAsia="Times New Roman" w:hAnsi="Times New Roman" w:cs="Calibri"/>
                <w:sz w:val="24"/>
                <w:szCs w:val="24"/>
              </w:rPr>
            </w:pPr>
            <w:r w:rsidRPr="003246A5">
              <w:rPr>
                <w:rFonts w:ascii="Times New Roman" w:eastAsia="Times New Roman" w:hAnsi="Times New Roman" w:cs="Calibri"/>
                <w:sz w:val="24"/>
                <w:szCs w:val="24"/>
              </w:rPr>
              <w:t>Отчеты об исполнении Программы предоставляются ежегодно (в составе годового плана работы учреждения) и по окончании выполнения программы. Также в обязанности МБДОУ входит периодическое информирование родителей воспитанников о ходе реализации Программы развития.</w:t>
            </w:r>
          </w:p>
        </w:tc>
      </w:tr>
    </w:tbl>
    <w:p w:rsidR="003246A5" w:rsidRPr="003246A5" w:rsidRDefault="003246A5" w:rsidP="003246A5">
      <w:pPr>
        <w:spacing w:after="120" w:line="240" w:lineRule="auto"/>
        <w:rPr>
          <w:rFonts w:ascii="Times New Roman" w:eastAsia="Times New Roman" w:hAnsi="Times New Roman" w:cs="Calibri"/>
          <w:b/>
          <w:sz w:val="24"/>
          <w:szCs w:val="24"/>
          <w:lang w:eastAsia="ru-RU"/>
        </w:rPr>
      </w:pPr>
    </w:p>
    <w:p w:rsidR="003246A5" w:rsidRPr="003246A5" w:rsidRDefault="003246A5" w:rsidP="003246A5">
      <w:pPr>
        <w:spacing w:after="120" w:line="240" w:lineRule="auto"/>
        <w:rPr>
          <w:rFonts w:ascii="Times New Roman" w:eastAsia="Times New Roman" w:hAnsi="Times New Roman" w:cs="Calibri"/>
          <w:b/>
          <w:sz w:val="24"/>
          <w:szCs w:val="24"/>
        </w:rPr>
      </w:pPr>
      <w:r w:rsidRPr="003246A5">
        <w:rPr>
          <w:rFonts w:ascii="Times New Roman" w:eastAsia="Times New Roman" w:hAnsi="Times New Roman" w:cs="Calibri"/>
          <w:b/>
          <w:sz w:val="24"/>
          <w:szCs w:val="24"/>
          <w:lang w:eastAsia="ru-RU"/>
        </w:rPr>
        <w:t xml:space="preserve">                                                           </w:t>
      </w:r>
      <w:r w:rsidRPr="003246A5">
        <w:rPr>
          <w:rFonts w:ascii="Times New Roman" w:eastAsia="Times New Roman" w:hAnsi="Times New Roman" w:cs="Calibri"/>
          <w:b/>
          <w:sz w:val="24"/>
          <w:szCs w:val="24"/>
        </w:rPr>
        <w:t>Информационная справка</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93"/>
        <w:gridCol w:w="6828"/>
      </w:tblGrid>
      <w:tr w:rsidR="003246A5" w:rsidRPr="003246A5" w:rsidTr="008D2F71">
        <w:tc>
          <w:tcPr>
            <w:tcW w:w="2835" w:type="dxa"/>
          </w:tcPr>
          <w:p w:rsidR="003246A5" w:rsidRPr="003246A5" w:rsidRDefault="003246A5" w:rsidP="003246A5">
            <w:pPr>
              <w:spacing w:after="0" w:line="240" w:lineRule="auto"/>
              <w:contextualSpacing/>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Полное наименование ДОУ</w:t>
            </w:r>
          </w:p>
        </w:tc>
        <w:tc>
          <w:tcPr>
            <w:tcW w:w="7478" w:type="dxa"/>
          </w:tcPr>
          <w:p w:rsidR="003246A5" w:rsidRPr="003246A5" w:rsidRDefault="003246A5" w:rsidP="003246A5">
            <w:pPr>
              <w:spacing w:after="0" w:line="240" w:lineRule="auto"/>
              <w:ind w:firstLine="22"/>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Муниципальное бюджетное дошкольное образовательное учреждение «Высокогорский детский сад «Бэлэкэч» комбинированного вида» Высокогорского муниципального района Республики Татарстан»</w:t>
            </w:r>
          </w:p>
        </w:tc>
      </w:tr>
      <w:tr w:rsidR="003246A5" w:rsidRPr="003246A5" w:rsidTr="008D2F71">
        <w:trPr>
          <w:trHeight w:val="499"/>
        </w:trPr>
        <w:tc>
          <w:tcPr>
            <w:tcW w:w="2835" w:type="dxa"/>
          </w:tcPr>
          <w:p w:rsidR="003246A5" w:rsidRPr="003246A5" w:rsidRDefault="003246A5" w:rsidP="003246A5">
            <w:pPr>
              <w:spacing w:after="0" w:line="36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Адрес </w:t>
            </w:r>
          </w:p>
        </w:tc>
        <w:tc>
          <w:tcPr>
            <w:tcW w:w="7478" w:type="dxa"/>
          </w:tcPr>
          <w:p w:rsidR="003246A5" w:rsidRPr="003246A5" w:rsidRDefault="003246A5" w:rsidP="003246A5">
            <w:pPr>
              <w:spacing w:after="0" w:line="240" w:lineRule="auto"/>
              <w:jc w:val="both"/>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xml:space="preserve"> 422701, Республика Татарстан, Высокогорский район, село Высокая Гора,  улица Татарстан, дом 27А.</w:t>
            </w:r>
          </w:p>
        </w:tc>
      </w:tr>
      <w:tr w:rsidR="003246A5" w:rsidRPr="003246A5" w:rsidTr="008D2F71">
        <w:tc>
          <w:tcPr>
            <w:tcW w:w="2835" w:type="dxa"/>
          </w:tcPr>
          <w:p w:rsidR="003246A5" w:rsidRPr="003246A5" w:rsidRDefault="003246A5" w:rsidP="003246A5">
            <w:pPr>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Структурное подразделение</w:t>
            </w:r>
          </w:p>
        </w:tc>
        <w:tc>
          <w:tcPr>
            <w:tcW w:w="7478" w:type="dxa"/>
          </w:tcPr>
          <w:p w:rsidR="003246A5" w:rsidRPr="003246A5" w:rsidRDefault="003246A5" w:rsidP="003246A5">
            <w:pPr>
              <w:shd w:val="clear" w:color="auto" w:fill="FFFFFF"/>
              <w:spacing w:after="0" w:line="240" w:lineRule="auto"/>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422701, Республика Татарстан, Высокогорский</w:t>
            </w:r>
          </w:p>
          <w:p w:rsidR="003246A5" w:rsidRPr="003246A5" w:rsidRDefault="003246A5" w:rsidP="003246A5">
            <w:pPr>
              <w:shd w:val="clear" w:color="auto" w:fill="FFFFFF"/>
              <w:spacing w:after="0" w:line="240" w:lineRule="auto"/>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район, с. Высокая Гора, улица Отрадная, дом 37</w:t>
            </w:r>
          </w:p>
        </w:tc>
      </w:tr>
      <w:tr w:rsidR="003246A5" w:rsidRPr="003246A5" w:rsidTr="008D2F71">
        <w:trPr>
          <w:trHeight w:val="1635"/>
        </w:trPr>
        <w:tc>
          <w:tcPr>
            <w:tcW w:w="2835" w:type="dxa"/>
          </w:tcPr>
          <w:p w:rsidR="003246A5" w:rsidRPr="003246A5" w:rsidRDefault="003246A5" w:rsidP="003246A5">
            <w:pPr>
              <w:numPr>
                <w:ilvl w:val="12"/>
                <w:numId w:val="0"/>
              </w:numPr>
              <w:spacing w:after="0" w:line="360" w:lineRule="auto"/>
              <w:contextualSpacing/>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Учредитель</w:t>
            </w:r>
          </w:p>
        </w:tc>
        <w:tc>
          <w:tcPr>
            <w:tcW w:w="7478" w:type="dxa"/>
          </w:tcPr>
          <w:p w:rsidR="003246A5" w:rsidRPr="003246A5" w:rsidRDefault="003246A5" w:rsidP="003246A5">
            <w:pPr>
              <w:shd w:val="clear" w:color="auto" w:fill="FFFFFF"/>
              <w:spacing w:line="240" w:lineRule="auto"/>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Функции и полномочия Учредителя Учреждения от имени муниципального образования «Высокогорский муниципальный район Республики Татарстан» осуществляет муниципальное казенное учреждение «Исполнительный комитет Высокогорского муниципального района Республики Татарстан» (далее - Исполком района).</w:t>
            </w:r>
          </w:p>
        </w:tc>
      </w:tr>
      <w:tr w:rsidR="003246A5" w:rsidRPr="003246A5" w:rsidTr="008D2F71">
        <w:tc>
          <w:tcPr>
            <w:tcW w:w="2835" w:type="dxa"/>
          </w:tcPr>
          <w:p w:rsidR="003246A5" w:rsidRPr="003246A5" w:rsidRDefault="003246A5" w:rsidP="003246A5">
            <w:pPr>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Предмет  деятельности ДОУ</w:t>
            </w:r>
          </w:p>
        </w:tc>
        <w:tc>
          <w:tcPr>
            <w:tcW w:w="7478"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Реализация основной общеобразовательной программы дошкольного образования; присмотр и уход за детьми в возрасте от двух месяцев до прекращения образовательных отношений.</w:t>
            </w:r>
          </w:p>
        </w:tc>
      </w:tr>
      <w:tr w:rsidR="003246A5" w:rsidRPr="003246A5" w:rsidTr="008D2F71">
        <w:tc>
          <w:tcPr>
            <w:tcW w:w="2835" w:type="dxa"/>
          </w:tcPr>
          <w:p w:rsidR="003246A5" w:rsidRPr="003246A5" w:rsidRDefault="003246A5" w:rsidP="003246A5">
            <w:pPr>
              <w:spacing w:after="0" w:line="36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Вид деятельности</w:t>
            </w:r>
          </w:p>
        </w:tc>
        <w:tc>
          <w:tcPr>
            <w:tcW w:w="7478" w:type="dxa"/>
          </w:tcPr>
          <w:p w:rsidR="003246A5" w:rsidRPr="003246A5" w:rsidRDefault="003246A5" w:rsidP="003246A5">
            <w:pPr>
              <w:widowControl w:val="0"/>
              <w:spacing w:after="0" w:line="240" w:lineRule="auto"/>
              <w:ind w:firstLine="3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охрана жизни и укрепление физического и психического здоровья воспитанников;</w:t>
            </w:r>
          </w:p>
          <w:p w:rsidR="003246A5" w:rsidRPr="003246A5" w:rsidRDefault="003246A5" w:rsidP="003246A5">
            <w:pPr>
              <w:widowControl w:val="0"/>
              <w:spacing w:after="0" w:line="240" w:lineRule="auto"/>
              <w:ind w:firstLine="3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обеспечение познавательно-речевого, социально-личностного, художественно-эстетического и физического развития воспитанников;</w:t>
            </w:r>
          </w:p>
          <w:p w:rsidR="003246A5" w:rsidRPr="003246A5" w:rsidRDefault="003246A5" w:rsidP="003246A5">
            <w:pPr>
              <w:widowControl w:val="0"/>
              <w:spacing w:after="0" w:line="240" w:lineRule="auto"/>
              <w:ind w:firstLine="3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3246A5" w:rsidRPr="003246A5" w:rsidRDefault="003246A5" w:rsidP="003246A5">
            <w:pPr>
              <w:widowControl w:val="0"/>
              <w:spacing w:after="0" w:line="240" w:lineRule="auto"/>
              <w:ind w:firstLine="3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осуществление необходимой коррекции недостатков в физическом и (или) психическом развитии детей;</w:t>
            </w:r>
          </w:p>
          <w:p w:rsidR="003246A5" w:rsidRPr="003246A5" w:rsidRDefault="003246A5" w:rsidP="003246A5">
            <w:pPr>
              <w:spacing w:after="0" w:line="240" w:lineRule="auto"/>
              <w:ind w:firstLine="3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взаимодействие с семьями детей для обеспечения полноценного развития воспитанников;</w:t>
            </w:r>
          </w:p>
          <w:p w:rsidR="003246A5" w:rsidRPr="003246A5" w:rsidRDefault="003246A5" w:rsidP="003246A5">
            <w:pPr>
              <w:spacing w:after="0" w:line="240" w:lineRule="auto"/>
              <w:ind w:firstLine="3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оказание консультативной и методической помощи родителям (законным представителям) по вопросам воспитания, обучения и развития детей;</w:t>
            </w:r>
          </w:p>
          <w:p w:rsidR="003246A5" w:rsidRPr="003246A5" w:rsidRDefault="003246A5" w:rsidP="003246A5">
            <w:pPr>
              <w:widowControl w:val="0"/>
              <w:spacing w:after="0" w:line="240" w:lineRule="auto"/>
              <w:ind w:firstLine="3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организация оздоровительных мероприятий, оказание профилактической помощи воспитанникам. </w:t>
            </w:r>
          </w:p>
        </w:tc>
      </w:tr>
      <w:tr w:rsidR="003246A5" w:rsidRPr="003246A5" w:rsidTr="008D2F71">
        <w:trPr>
          <w:trHeight w:val="412"/>
        </w:trPr>
        <w:tc>
          <w:tcPr>
            <w:tcW w:w="2835"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Лицензия</w:t>
            </w:r>
          </w:p>
        </w:tc>
        <w:tc>
          <w:tcPr>
            <w:tcW w:w="7478"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5459 от 07 апреля 2014 г , бессрочная</w:t>
            </w:r>
          </w:p>
        </w:tc>
      </w:tr>
      <w:tr w:rsidR="003246A5" w:rsidRPr="003246A5" w:rsidTr="008D2F71">
        <w:tc>
          <w:tcPr>
            <w:tcW w:w="2835"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ОГРН</w:t>
            </w:r>
          </w:p>
        </w:tc>
        <w:tc>
          <w:tcPr>
            <w:tcW w:w="7478" w:type="dxa"/>
          </w:tcPr>
          <w:p w:rsidR="003246A5" w:rsidRPr="003246A5" w:rsidRDefault="003246A5" w:rsidP="003246A5">
            <w:pPr>
              <w:spacing w:after="0" w:line="360" w:lineRule="auto"/>
              <w:rPr>
                <w:rFonts w:ascii="Times New Roman" w:eastAsia="Times New Roman" w:hAnsi="Times New Roman" w:cs="Times New Roman"/>
                <w:sz w:val="24"/>
                <w:szCs w:val="24"/>
                <w:lang w:val="en-US" w:eastAsia="ru-RU"/>
              </w:rPr>
            </w:pPr>
            <w:r w:rsidRPr="003246A5">
              <w:rPr>
                <w:rFonts w:ascii="Times New Roman" w:eastAsia="Times New Roman" w:hAnsi="Times New Roman" w:cs="Times New Roman"/>
                <w:sz w:val="24"/>
                <w:szCs w:val="24"/>
                <w:lang w:val="en-US" w:eastAsia="ru-RU"/>
              </w:rPr>
              <w:t>1111690081216</w:t>
            </w:r>
          </w:p>
        </w:tc>
      </w:tr>
      <w:tr w:rsidR="003246A5" w:rsidRPr="003246A5" w:rsidTr="008D2F71">
        <w:tc>
          <w:tcPr>
            <w:tcW w:w="2835"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ИНН</w:t>
            </w:r>
          </w:p>
        </w:tc>
        <w:tc>
          <w:tcPr>
            <w:tcW w:w="7478" w:type="dxa"/>
          </w:tcPr>
          <w:p w:rsidR="003246A5" w:rsidRPr="003246A5" w:rsidRDefault="003246A5" w:rsidP="003246A5">
            <w:pPr>
              <w:spacing w:after="0" w:line="360" w:lineRule="auto"/>
              <w:rPr>
                <w:rFonts w:ascii="Times New Roman" w:eastAsia="Times New Roman" w:hAnsi="Times New Roman" w:cs="Times New Roman"/>
                <w:sz w:val="24"/>
                <w:szCs w:val="24"/>
                <w:lang w:val="en-US" w:eastAsia="ru-RU"/>
              </w:rPr>
            </w:pPr>
            <w:r w:rsidRPr="003246A5">
              <w:rPr>
                <w:rFonts w:ascii="Times New Roman" w:eastAsia="Times New Roman" w:hAnsi="Times New Roman" w:cs="Times New Roman"/>
                <w:sz w:val="24"/>
                <w:szCs w:val="24"/>
                <w:lang w:val="en-US" w:eastAsia="ru-RU"/>
              </w:rPr>
              <w:t>1616021754</w:t>
            </w:r>
          </w:p>
        </w:tc>
      </w:tr>
      <w:tr w:rsidR="003246A5" w:rsidRPr="003246A5" w:rsidTr="008D2F71">
        <w:tc>
          <w:tcPr>
            <w:tcW w:w="2835"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Телефон </w:t>
            </w:r>
          </w:p>
        </w:tc>
        <w:tc>
          <w:tcPr>
            <w:tcW w:w="7478"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3-08-89, 3-06-09</w:t>
            </w:r>
          </w:p>
        </w:tc>
      </w:tr>
      <w:tr w:rsidR="003246A5" w:rsidRPr="003246A5" w:rsidTr="008D2F71">
        <w:tc>
          <w:tcPr>
            <w:tcW w:w="2835"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Сайт </w:t>
            </w:r>
          </w:p>
        </w:tc>
        <w:tc>
          <w:tcPr>
            <w:tcW w:w="7478" w:type="dxa"/>
          </w:tcPr>
          <w:p w:rsidR="003246A5" w:rsidRPr="003246A5" w:rsidRDefault="003246A5" w:rsidP="003246A5">
            <w:pPr>
              <w:spacing w:after="0" w:line="360" w:lineRule="auto"/>
              <w:rPr>
                <w:rFonts w:ascii="Times New Roman" w:eastAsia="Times New Roman" w:hAnsi="Times New Roman" w:cs="Times New Roman"/>
                <w:sz w:val="24"/>
                <w:szCs w:val="24"/>
                <w:lang w:val="en-US" w:eastAsia="ru-RU"/>
              </w:rPr>
            </w:pPr>
            <w:r w:rsidRPr="003246A5">
              <w:rPr>
                <w:rFonts w:ascii="Times New Roman" w:eastAsia="Times New Roman" w:hAnsi="Times New Roman" w:cs="Times New Roman"/>
                <w:sz w:val="24"/>
                <w:szCs w:val="24"/>
                <w:lang w:val="en-US" w:eastAsia="ru-RU"/>
              </w:rPr>
              <w:t xml:space="preserve"> edu.tatar.ru/v_gora/page517987.htm/page2891019.htm</w:t>
            </w:r>
          </w:p>
        </w:tc>
      </w:tr>
      <w:tr w:rsidR="003246A5" w:rsidRPr="003246A5" w:rsidTr="008D2F71">
        <w:tc>
          <w:tcPr>
            <w:tcW w:w="2835" w:type="dxa"/>
          </w:tcPr>
          <w:p w:rsidR="003246A5" w:rsidRPr="003246A5" w:rsidRDefault="003246A5" w:rsidP="003246A5">
            <w:pPr>
              <w:spacing w:after="0" w:line="36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Почта </w:t>
            </w:r>
          </w:p>
        </w:tc>
        <w:tc>
          <w:tcPr>
            <w:tcW w:w="7478" w:type="dxa"/>
          </w:tcPr>
          <w:tbl>
            <w:tblPr>
              <w:tblW w:w="0" w:type="auto"/>
              <w:tblCellMar>
                <w:left w:w="0" w:type="dxa"/>
                <w:right w:w="0" w:type="dxa"/>
              </w:tblCellMar>
              <w:tblLook w:val="04A0" w:firstRow="1" w:lastRow="0" w:firstColumn="1" w:lastColumn="0" w:noHBand="0" w:noVBand="1"/>
            </w:tblPr>
            <w:tblGrid>
              <w:gridCol w:w="2607"/>
            </w:tblGrid>
            <w:tr w:rsidR="003246A5" w:rsidRPr="003246A5" w:rsidTr="008D2F71">
              <w:tc>
                <w:tcPr>
                  <w:tcW w:w="1310" w:type="dxa"/>
                  <w:shd w:val="clear" w:color="auto" w:fill="FFFFFF"/>
                  <w:tcMar>
                    <w:top w:w="0" w:type="dxa"/>
                    <w:left w:w="0" w:type="dxa"/>
                    <w:bottom w:w="180" w:type="dxa"/>
                    <w:right w:w="180" w:type="dxa"/>
                  </w:tcMar>
                  <w:hideMark/>
                </w:tcPr>
                <w:p w:rsidR="003246A5" w:rsidRPr="003246A5" w:rsidRDefault="003246A5" w:rsidP="003246A5">
                  <w:pPr>
                    <w:spacing w:after="0" w:line="240" w:lineRule="auto"/>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belekech.v.gora@mail.ru</w:t>
                  </w:r>
                </w:p>
              </w:tc>
            </w:tr>
            <w:tr w:rsidR="003246A5" w:rsidRPr="003246A5" w:rsidTr="008D2F71">
              <w:tc>
                <w:tcPr>
                  <w:tcW w:w="1310" w:type="dxa"/>
                  <w:tcBorders>
                    <w:top w:val="nil"/>
                    <w:left w:val="nil"/>
                    <w:bottom w:val="nil"/>
                    <w:right w:val="nil"/>
                  </w:tcBorders>
                  <w:shd w:val="clear" w:color="auto" w:fill="F6F6F6"/>
                  <w:vAlign w:val="bottom"/>
                  <w:hideMark/>
                </w:tcPr>
                <w:p w:rsidR="003246A5" w:rsidRPr="003246A5" w:rsidRDefault="003246A5" w:rsidP="003246A5">
                  <w:pPr>
                    <w:spacing w:after="0" w:line="240" w:lineRule="auto"/>
                    <w:rPr>
                      <w:rFonts w:ascii="Times New Roman" w:eastAsia="Times New Roman" w:hAnsi="Times New Roman" w:cs="Times New Roman"/>
                      <w:color w:val="000000"/>
                      <w:sz w:val="24"/>
                      <w:szCs w:val="24"/>
                      <w:lang w:eastAsia="ru-RU"/>
                    </w:rPr>
                  </w:pPr>
                </w:p>
              </w:tc>
            </w:tr>
          </w:tbl>
          <w:p w:rsidR="003246A5" w:rsidRPr="003246A5" w:rsidRDefault="003246A5" w:rsidP="003246A5">
            <w:pPr>
              <w:spacing w:after="0" w:line="360" w:lineRule="auto"/>
              <w:rPr>
                <w:rFonts w:ascii="Times New Roman" w:eastAsia="Times New Roman" w:hAnsi="Times New Roman" w:cs="Times New Roman"/>
                <w:sz w:val="24"/>
                <w:szCs w:val="24"/>
                <w:lang w:eastAsia="ru-RU"/>
              </w:rPr>
            </w:pPr>
          </w:p>
        </w:tc>
      </w:tr>
      <w:tr w:rsidR="003246A5" w:rsidRPr="003246A5" w:rsidTr="008D2F71">
        <w:tc>
          <w:tcPr>
            <w:tcW w:w="2835"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Социальное партнерство</w:t>
            </w:r>
          </w:p>
        </w:tc>
        <w:tc>
          <w:tcPr>
            <w:tcW w:w="747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Высокогорская сельская библиотека.</w:t>
            </w:r>
          </w:p>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Высокогорская школьная библиотека.</w:t>
            </w:r>
          </w:p>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themeColor="text1"/>
                <w:sz w:val="24"/>
                <w:szCs w:val="24"/>
                <w:lang w:eastAsia="ru-RU"/>
              </w:rPr>
              <w:t xml:space="preserve">- </w:t>
            </w:r>
            <w:hyperlink r:id="rId7" w:history="1">
              <w:r w:rsidRPr="003246A5">
                <w:rPr>
                  <w:rFonts w:ascii="Times New Roman" w:eastAsia="Times New Roman" w:hAnsi="Times New Roman" w:cs="Times New Roman"/>
                  <w:color w:val="000000" w:themeColor="text1"/>
                  <w:sz w:val="24"/>
                  <w:szCs w:val="24"/>
                  <w:lang w:eastAsia="ru-RU"/>
                </w:rPr>
                <w:t>МБОУ "Высокогорская средняя общеобразовательная школа №3 Высокогорского муниципального района РТ"</w:t>
              </w:r>
            </w:hyperlink>
          </w:p>
        </w:tc>
      </w:tr>
    </w:tbl>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 xml:space="preserve">                               </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Муниципальное  бюджетное дошкольное образовательное учреждение «Высокогорский детский сад «Бэлэкэч»» комбинированного вида» Высокогорского муниципального района Республики Татарстан»  расположен в типовом двухэтажном здании 2011 года постройки. Участки детского сада оборудованы теневыми навесами, имеются игровые площадки для всех возрастных групп и спортивная площадка. Помещение и участок соответствуют государственным санитарно-эпидемиологическим требованиям к устройству правилам и нормативам работы ДОУ СанПиН 2.4.1.3049-13 от 15.05.2013, нормам и правилам пожарной безопасности. Территория детского сада ухожена и озеленена различными видами деревьев и кустарников.</w:t>
      </w:r>
      <w:r w:rsidRPr="003246A5">
        <w:rPr>
          <w:rFonts w:ascii="Times New Roman" w:eastAsia="Times New Roman" w:hAnsi="Times New Roman" w:cs="Times New Roman"/>
          <w:sz w:val="24"/>
          <w:szCs w:val="24"/>
        </w:rPr>
        <w:t xml:space="preserve"> На территории расположены 12 прогулочных участков, одна  спортивная площадка и экологическая тропа.</w:t>
      </w:r>
      <w:r w:rsidRPr="003246A5">
        <w:rPr>
          <w:rFonts w:ascii="Times New Roman" w:eastAsia="Times New Roman" w:hAnsi="Times New Roman" w:cs="Times New Roman"/>
          <w:sz w:val="24"/>
          <w:szCs w:val="24"/>
          <w:lang w:eastAsia="ru-RU"/>
        </w:rPr>
        <w:t xml:space="preserve"> По всему периметру, имеются газоны, клумбы и цветники. Коллектив поддерживает территорию в хорошем состоянии, ухаживая за цветниками, поддерживая чистоту и порядок. </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eastAsia="ru-RU"/>
        </w:rPr>
        <w:t xml:space="preserve">       С 2015 года за  МБДОУ Высокогорский детский сад  «Бэлэкэч»  прикреплено структурное подразделение - семейный детский сад. Дети принимаются  </w:t>
      </w:r>
      <w:r w:rsidRPr="003246A5">
        <w:rPr>
          <w:rFonts w:ascii="Times New Roman" w:eastAsia="Times New Roman" w:hAnsi="Times New Roman" w:cs="Times New Roman"/>
          <w:sz w:val="24"/>
          <w:szCs w:val="24"/>
          <w:lang w:val="tt-RU" w:eastAsia="ru-RU"/>
        </w:rPr>
        <w:t xml:space="preserve"> </w:t>
      </w:r>
      <w:r w:rsidRPr="003246A5">
        <w:rPr>
          <w:rFonts w:ascii="Times New Roman" w:eastAsia="Times New Roman" w:hAnsi="Times New Roman" w:cs="Times New Roman"/>
          <w:sz w:val="24"/>
          <w:szCs w:val="24"/>
          <w:lang w:eastAsia="ru-RU"/>
        </w:rPr>
        <w:t xml:space="preserve">от </w:t>
      </w:r>
      <w:r w:rsidRPr="003246A5">
        <w:rPr>
          <w:rFonts w:ascii="Times New Roman" w:eastAsia="Times New Roman" w:hAnsi="Times New Roman" w:cs="Times New Roman"/>
          <w:sz w:val="24"/>
          <w:szCs w:val="24"/>
          <w:lang w:val="tt-RU" w:eastAsia="ru-RU"/>
        </w:rPr>
        <w:t>2</w:t>
      </w:r>
      <w:r w:rsidRPr="003246A5">
        <w:rPr>
          <w:rFonts w:ascii="Times New Roman" w:eastAsia="Times New Roman" w:hAnsi="Times New Roman" w:cs="Times New Roman"/>
          <w:sz w:val="24"/>
          <w:szCs w:val="24"/>
          <w:lang w:eastAsia="ru-RU"/>
        </w:rPr>
        <w:t xml:space="preserve">-х </w:t>
      </w:r>
      <w:r w:rsidRPr="003246A5">
        <w:rPr>
          <w:rFonts w:ascii="Times New Roman" w:eastAsia="Times New Roman" w:hAnsi="Times New Roman" w:cs="Times New Roman"/>
          <w:sz w:val="24"/>
          <w:szCs w:val="24"/>
          <w:lang w:val="tt-RU" w:eastAsia="ru-RU"/>
        </w:rPr>
        <w:t xml:space="preserve"> </w:t>
      </w:r>
      <w:r w:rsidRPr="003246A5">
        <w:rPr>
          <w:rFonts w:ascii="Times New Roman" w:eastAsia="Times New Roman" w:hAnsi="Times New Roman" w:cs="Times New Roman"/>
          <w:sz w:val="24"/>
          <w:szCs w:val="24"/>
          <w:lang w:eastAsia="ru-RU"/>
        </w:rPr>
        <w:t>месяцев до достижения детьми возраста шести лет и шести месяцев при отсутствии противопоказаний по состоянию здоровья, но не позже достижения ими возраста восьми лет. Семейный детский сад осуществляет присмотр и уход за детьми.</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Материально-техническое обеспечение, оснащение образовательного процесса и развивающая среда Учреждения соответствует ФГОС ДО. В ДОУ созданы все необходимые условия для организации и проведения образовательного процесса.</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Все базисные компоненты развивающей предметной среды детства включают оптимальные условия для полноценного физического, художественно-эстетического, познавательного, речевого и социально-коммуникативного развития детей.</w:t>
      </w:r>
    </w:p>
    <w:p w:rsidR="003246A5" w:rsidRPr="003246A5" w:rsidRDefault="003246A5" w:rsidP="003246A5">
      <w:pPr>
        <w:tabs>
          <w:tab w:val="left" w:pos="1350"/>
        </w:tabs>
        <w:autoSpaceDE w:val="0"/>
        <w:autoSpaceDN w:val="0"/>
        <w:adjustRightInd w:val="0"/>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pacing w:after="120" w:line="240" w:lineRule="auto"/>
        <w:ind w:firstLine="567"/>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 xml:space="preserve">Материально – техническая база ДОУ </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668"/>
        <w:gridCol w:w="1701"/>
        <w:gridCol w:w="6378"/>
      </w:tblGrid>
      <w:tr w:rsidR="003246A5" w:rsidRPr="003246A5" w:rsidTr="008D2F71">
        <w:trPr>
          <w:trHeight w:val="723"/>
        </w:trPr>
        <w:tc>
          <w:tcPr>
            <w:tcW w:w="567" w:type="dxa"/>
          </w:tcPr>
          <w:p w:rsidR="003246A5" w:rsidRPr="003246A5" w:rsidRDefault="003246A5" w:rsidP="003246A5">
            <w:pPr>
              <w:spacing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 </w:t>
            </w:r>
          </w:p>
        </w:tc>
        <w:tc>
          <w:tcPr>
            <w:tcW w:w="1668" w:type="dxa"/>
          </w:tcPr>
          <w:p w:rsidR="003246A5" w:rsidRPr="003246A5" w:rsidRDefault="003246A5" w:rsidP="003246A5">
            <w:pPr>
              <w:spacing w:after="0" w:line="240" w:lineRule="auto"/>
              <w:ind w:left="-141" w:right="-108"/>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Помещения для организации   в/обр. процесса</w:t>
            </w:r>
          </w:p>
        </w:tc>
        <w:tc>
          <w:tcPr>
            <w:tcW w:w="1701" w:type="dxa"/>
          </w:tcPr>
          <w:p w:rsidR="003246A5" w:rsidRPr="003246A5" w:rsidRDefault="003246A5" w:rsidP="003246A5">
            <w:pPr>
              <w:spacing w:after="0" w:line="240" w:lineRule="auto"/>
              <w:ind w:right="-108"/>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eastAsia="ru-RU"/>
              </w:rPr>
              <w:t>Функциональное использование</w:t>
            </w:r>
          </w:p>
        </w:tc>
        <w:tc>
          <w:tcPr>
            <w:tcW w:w="6378" w:type="dxa"/>
            <w:tcBorders>
              <w:top w:val="single" w:sz="4" w:space="0" w:color="auto"/>
              <w:left w:val="single" w:sz="4" w:space="0" w:color="auto"/>
            </w:tcBorders>
          </w:tcPr>
          <w:p w:rsidR="003246A5" w:rsidRPr="003246A5" w:rsidRDefault="003246A5" w:rsidP="003246A5">
            <w:pPr>
              <w:spacing w:before="120" w:after="12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Оснащенность кабинетов</w:t>
            </w:r>
          </w:p>
          <w:p w:rsidR="003246A5" w:rsidRPr="003246A5" w:rsidRDefault="003246A5" w:rsidP="003246A5">
            <w:pPr>
              <w:spacing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eastAsia="ru-RU"/>
              </w:rPr>
              <w:t xml:space="preserve"> </w:t>
            </w:r>
          </w:p>
        </w:tc>
      </w:tr>
      <w:tr w:rsidR="003246A5" w:rsidRPr="003246A5" w:rsidTr="008D2F71">
        <w:trPr>
          <w:trHeight w:val="4136"/>
        </w:trPr>
        <w:tc>
          <w:tcPr>
            <w:tcW w:w="567" w:type="dxa"/>
          </w:tcPr>
          <w:p w:rsidR="003246A5" w:rsidRPr="003246A5" w:rsidRDefault="003246A5" w:rsidP="003246A5">
            <w:pPr>
              <w:spacing w:after="0" w:line="240" w:lineRule="auto"/>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lastRenderedPageBreak/>
              <w:t>1.</w:t>
            </w:r>
          </w:p>
        </w:tc>
        <w:tc>
          <w:tcPr>
            <w:tcW w:w="1668"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Методический кабинет </w:t>
            </w:r>
          </w:p>
        </w:tc>
        <w:tc>
          <w:tcPr>
            <w:tcW w:w="1701"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Для проведения работы с педагогами по направлениям работы ДОУ</w:t>
            </w:r>
          </w:p>
        </w:tc>
        <w:tc>
          <w:tcPr>
            <w:tcW w:w="6378" w:type="dxa"/>
          </w:tcPr>
          <w:p w:rsidR="003246A5" w:rsidRPr="003246A5" w:rsidRDefault="003246A5" w:rsidP="003246A5">
            <w:pPr>
              <w:tabs>
                <w:tab w:val="left" w:pos="176"/>
                <w:tab w:val="left" w:pos="247"/>
              </w:tabs>
              <w:spacing w:after="0" w:line="240" w:lineRule="auto"/>
              <w:ind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-Библиотека методической литературы по всем разделам программы; </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-диагностический материал, разнообразные дидактические игры для дошкольников, (наглядный и демонстрационный материалы);</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-дидактические материалы для ведения работы с детьми; </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-шкафы для пособий и др. материалов – 5 шт;</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-столы офисные – 2 шт;</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-стулья офисные – 2шт;   </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-компьютер-1 шт;</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-принтер – 2 шт;</w:t>
            </w:r>
          </w:p>
          <w:p w:rsidR="003246A5" w:rsidRPr="003246A5" w:rsidRDefault="003246A5" w:rsidP="003246A5">
            <w:pPr>
              <w:tabs>
                <w:tab w:val="left" w:pos="176"/>
                <w:tab w:val="left" w:pos="247"/>
              </w:tabs>
              <w:spacing w:after="0" w:line="240" w:lineRule="auto"/>
              <w:ind w:left="34" w:right="-38"/>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-ламинатор-1</w:t>
            </w:r>
          </w:p>
        </w:tc>
      </w:tr>
      <w:tr w:rsidR="003246A5" w:rsidRPr="003246A5" w:rsidTr="008D2F71">
        <w:trPr>
          <w:trHeight w:val="548"/>
        </w:trPr>
        <w:tc>
          <w:tcPr>
            <w:tcW w:w="567" w:type="dxa"/>
          </w:tcPr>
          <w:p w:rsidR="003246A5" w:rsidRPr="003246A5" w:rsidRDefault="003246A5" w:rsidP="003246A5">
            <w:pPr>
              <w:spacing w:after="0" w:line="240" w:lineRule="auto"/>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2.</w:t>
            </w:r>
          </w:p>
        </w:tc>
        <w:tc>
          <w:tcPr>
            <w:tcW w:w="1668"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Музыкальный зал </w:t>
            </w:r>
          </w:p>
        </w:tc>
        <w:tc>
          <w:tcPr>
            <w:tcW w:w="170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Для проведения музыкальных занятий, досуга, праздников, развлечении, театрализованной деятельности.</w:t>
            </w:r>
          </w:p>
        </w:tc>
        <w:tc>
          <w:tcPr>
            <w:tcW w:w="6378" w:type="dxa"/>
          </w:tcPr>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-Пианино;</w:t>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-синтезатор; </w:t>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-телевизор;</w:t>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-интерактивная доска; </w:t>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-музыкальные инструменты для детей  (бубны, металлофоны,ксилофоны,маракасы,треугольники,трещетки,барабаны,бубенцы,гармошки,ложки,дудочки,тарелки, кастаньеты, погремушки, детские гитары).</w:t>
            </w:r>
            <w:r w:rsidRPr="003246A5">
              <w:rPr>
                <w:rFonts w:ascii="Times New Roman" w:eastAsia="Times New Roman" w:hAnsi="Times New Roman" w:cs="Times New Roman"/>
                <w:sz w:val="24"/>
                <w:szCs w:val="24"/>
                <w:lang w:eastAsia="ru-RU"/>
              </w:rPr>
              <w:tab/>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-методическая литература по всем разделам </w:t>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-ковер-2 шт;</w:t>
            </w:r>
            <w:r w:rsidRPr="003246A5">
              <w:rPr>
                <w:rFonts w:ascii="Times New Roman" w:eastAsia="Times New Roman" w:hAnsi="Times New Roman" w:cs="Times New Roman"/>
                <w:sz w:val="24"/>
                <w:szCs w:val="24"/>
                <w:lang w:eastAsia="ru-RU"/>
              </w:rPr>
              <w:tab/>
              <w:t>программы;</w:t>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-модульные шкафы для муз. инструментов и атрибутов;</w:t>
            </w:r>
            <w:r w:rsidRPr="003246A5">
              <w:rPr>
                <w:rFonts w:ascii="Times New Roman" w:eastAsia="Times New Roman" w:hAnsi="Times New Roman" w:cs="Times New Roman"/>
                <w:sz w:val="24"/>
                <w:szCs w:val="24"/>
                <w:lang w:eastAsia="ru-RU"/>
              </w:rPr>
              <w:tab/>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-стулья детские - 34 шт.;</w:t>
            </w:r>
          </w:p>
          <w:p w:rsidR="003246A5" w:rsidRPr="003246A5" w:rsidRDefault="003246A5" w:rsidP="003246A5">
            <w:pPr>
              <w:tabs>
                <w:tab w:val="left" w:pos="175"/>
              </w:tabs>
              <w:spacing w:after="0" w:line="240" w:lineRule="auto"/>
              <w:ind w:right="-1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-стулья офисные –33 шт.</w:t>
            </w:r>
          </w:p>
        </w:tc>
      </w:tr>
      <w:tr w:rsidR="003246A5" w:rsidRPr="003246A5" w:rsidTr="008D2F71">
        <w:trPr>
          <w:trHeight w:val="319"/>
        </w:trPr>
        <w:tc>
          <w:tcPr>
            <w:tcW w:w="567" w:type="dxa"/>
          </w:tcPr>
          <w:p w:rsidR="003246A5" w:rsidRPr="003246A5" w:rsidRDefault="003246A5" w:rsidP="003246A5">
            <w:pPr>
              <w:spacing w:after="0" w:line="240" w:lineRule="auto"/>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3</w:t>
            </w:r>
          </w:p>
        </w:tc>
        <w:tc>
          <w:tcPr>
            <w:tcW w:w="1668"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Спортивный зал </w:t>
            </w:r>
          </w:p>
        </w:tc>
        <w:tc>
          <w:tcPr>
            <w:tcW w:w="170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Для проведения физкультурно-оздоровительной работы, утренней гимнастики, физкультурных занятий, спортивных развлечений, игр.</w:t>
            </w:r>
          </w:p>
        </w:tc>
        <w:tc>
          <w:tcPr>
            <w:tcW w:w="6378" w:type="dxa"/>
          </w:tcPr>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-Мячи;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-обруч;</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гимнастические палки;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-скакалки;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-Дуги;</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-ребристые доски;</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гимнастические скамейки;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-маты;</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шведская стенка;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-батут;</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-кубы;</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-мешочки с песком;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-туннель;</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тренажеры;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-канат;</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гимнастическая лесенка;</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веревочная лесенка; </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-набор «Набрось кольцо»;</w:t>
            </w:r>
          </w:p>
          <w:p w:rsidR="003246A5" w:rsidRPr="003246A5" w:rsidRDefault="003246A5" w:rsidP="003246A5">
            <w:pPr>
              <w:tabs>
                <w:tab w:val="left" w:pos="247"/>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-детские тренажеры: «Беговая дорожка», «Силовой», «Для ходьбы». </w:t>
            </w:r>
          </w:p>
        </w:tc>
      </w:tr>
      <w:tr w:rsidR="003246A5" w:rsidRPr="003246A5" w:rsidTr="008D2F71">
        <w:trPr>
          <w:trHeight w:val="319"/>
        </w:trPr>
        <w:tc>
          <w:tcPr>
            <w:tcW w:w="567" w:type="dxa"/>
          </w:tcPr>
          <w:p w:rsidR="003246A5" w:rsidRPr="003246A5" w:rsidRDefault="003246A5" w:rsidP="003246A5">
            <w:pPr>
              <w:spacing w:after="0" w:line="240" w:lineRule="auto"/>
              <w:jc w:val="both"/>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sz w:val="24"/>
                <w:szCs w:val="24"/>
                <w:lang w:eastAsia="ru-RU"/>
              </w:rPr>
              <w:t>4.</w:t>
            </w:r>
          </w:p>
        </w:tc>
        <w:tc>
          <w:tcPr>
            <w:tcW w:w="166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Спортивная площадка</w:t>
            </w:r>
          </w:p>
        </w:tc>
        <w:tc>
          <w:tcPr>
            <w:tcW w:w="1701"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p>
        </w:tc>
        <w:tc>
          <w:tcPr>
            <w:tcW w:w="6378" w:type="dxa"/>
          </w:tcPr>
          <w:p w:rsidR="003246A5" w:rsidRPr="003246A5" w:rsidRDefault="003246A5" w:rsidP="003246A5">
            <w:pPr>
              <w:tabs>
                <w:tab w:val="left" w:pos="247"/>
              </w:tabs>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Спортивный комплекс </w:t>
            </w:r>
          </w:p>
          <w:p w:rsidR="003246A5" w:rsidRPr="003246A5" w:rsidRDefault="003246A5" w:rsidP="003246A5">
            <w:pPr>
              <w:tabs>
                <w:tab w:val="left" w:pos="247"/>
              </w:tabs>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 (стенка для перелаза, ворота футбольные, комбинированные баскетбольным щитом), щит для </w:t>
            </w:r>
            <w:r w:rsidRPr="003246A5">
              <w:rPr>
                <w:rFonts w:ascii="Times New Roman" w:eastAsia="Times New Roman" w:hAnsi="Times New Roman" w:cs="Times New Roman"/>
                <w:bCs/>
                <w:sz w:val="24"/>
                <w:szCs w:val="24"/>
                <w:lang w:eastAsia="ru-RU"/>
              </w:rPr>
              <w:lastRenderedPageBreak/>
              <w:t>метания, 2 скамейки, бревно, лесенка –дуга.</w:t>
            </w:r>
          </w:p>
        </w:tc>
      </w:tr>
      <w:tr w:rsidR="003246A5" w:rsidRPr="003246A5" w:rsidTr="008D2F71">
        <w:trPr>
          <w:trHeight w:val="319"/>
        </w:trPr>
        <w:tc>
          <w:tcPr>
            <w:tcW w:w="567" w:type="dxa"/>
          </w:tcPr>
          <w:p w:rsidR="003246A5" w:rsidRPr="003246A5" w:rsidRDefault="003246A5" w:rsidP="003246A5">
            <w:pPr>
              <w:spacing w:after="0" w:line="240" w:lineRule="auto"/>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lastRenderedPageBreak/>
              <w:t>5.</w:t>
            </w:r>
          </w:p>
        </w:tc>
        <w:tc>
          <w:tcPr>
            <w:tcW w:w="1668"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Кабинет педагога-психолога </w:t>
            </w:r>
          </w:p>
        </w:tc>
        <w:tc>
          <w:tcPr>
            <w:tcW w:w="1701" w:type="dxa"/>
          </w:tcPr>
          <w:p w:rsidR="003246A5" w:rsidRPr="003246A5" w:rsidRDefault="003246A5" w:rsidP="003246A5">
            <w:pPr>
              <w:spacing w:after="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Для индиви-дуальных занятий</w:t>
            </w:r>
          </w:p>
        </w:tc>
        <w:tc>
          <w:tcPr>
            <w:tcW w:w="6378" w:type="dxa"/>
          </w:tcPr>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7030A0"/>
                <w:sz w:val="24"/>
                <w:szCs w:val="24"/>
                <w:lang w:eastAsia="ru-RU"/>
              </w:rPr>
              <w:t>-</w:t>
            </w:r>
            <w:r w:rsidRPr="003246A5">
              <w:rPr>
                <w:rFonts w:ascii="Times New Roman" w:eastAsia="Times New Roman" w:hAnsi="Times New Roman" w:cs="Times New Roman"/>
                <w:sz w:val="24"/>
                <w:szCs w:val="24"/>
                <w:lang w:eastAsia="ru-RU"/>
              </w:rPr>
              <w:t>Диагностический материал, разнообразные дидактические игры для дошкольников, (наглядный и демонстрационный материалы);</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-дидактические материалы для ведения работы с детьми и диагностики;</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-канц. Товары;</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-стол офисный – 1 ш;</w:t>
            </w:r>
          </w:p>
        </w:tc>
      </w:tr>
      <w:tr w:rsidR="003246A5" w:rsidRPr="003246A5" w:rsidTr="008D2F71">
        <w:trPr>
          <w:trHeight w:val="319"/>
        </w:trPr>
        <w:tc>
          <w:tcPr>
            <w:tcW w:w="567" w:type="dxa"/>
          </w:tcPr>
          <w:p w:rsidR="003246A5" w:rsidRPr="003246A5" w:rsidRDefault="003246A5" w:rsidP="003246A5">
            <w:pPr>
              <w:spacing w:after="0" w:line="240" w:lineRule="auto"/>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6. </w:t>
            </w:r>
          </w:p>
        </w:tc>
        <w:tc>
          <w:tcPr>
            <w:tcW w:w="1668"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Кабинет логопеда</w:t>
            </w:r>
          </w:p>
        </w:tc>
        <w:tc>
          <w:tcPr>
            <w:tcW w:w="170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Для индиви-дуальных занятий</w:t>
            </w:r>
          </w:p>
        </w:tc>
        <w:tc>
          <w:tcPr>
            <w:tcW w:w="6378" w:type="dxa"/>
          </w:tcPr>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Компьютор- 1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стол угловой – 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стол детский – 2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шкаф – 2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зеркало – 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скамейки 2 шт.</w:t>
            </w:r>
          </w:p>
        </w:tc>
      </w:tr>
      <w:tr w:rsidR="003246A5" w:rsidRPr="003246A5" w:rsidTr="008D2F71">
        <w:trPr>
          <w:trHeight w:val="319"/>
        </w:trPr>
        <w:tc>
          <w:tcPr>
            <w:tcW w:w="567" w:type="dxa"/>
          </w:tcPr>
          <w:p w:rsidR="003246A5" w:rsidRPr="003246A5" w:rsidRDefault="003246A5" w:rsidP="003246A5">
            <w:pPr>
              <w:spacing w:after="0" w:line="240" w:lineRule="auto"/>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7.</w:t>
            </w:r>
          </w:p>
        </w:tc>
        <w:tc>
          <w:tcPr>
            <w:tcW w:w="1668"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Кабинет татарского языка</w:t>
            </w:r>
          </w:p>
        </w:tc>
        <w:tc>
          <w:tcPr>
            <w:tcW w:w="170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p>
        </w:tc>
        <w:tc>
          <w:tcPr>
            <w:tcW w:w="6378" w:type="dxa"/>
          </w:tcPr>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Шкафы для  пособия-3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ноутбук-1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экран-1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-проектор-1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-стол детский – 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-ковер-1 шт;</w:t>
            </w:r>
          </w:p>
          <w:p w:rsidR="003246A5" w:rsidRPr="003246A5" w:rsidRDefault="003246A5" w:rsidP="003246A5">
            <w:pPr>
              <w:tabs>
                <w:tab w:val="left" w:pos="105"/>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-стулья детские-15</w:t>
            </w:r>
          </w:p>
        </w:tc>
      </w:tr>
    </w:tbl>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Развивающая предметно-пространственная среда (РППС) организована на принципах ФГОС ДО. РППС организуется таким образом, чтобы дать возможность наиболее эффективно развивать индивидуальность каждого ребёнка с учётом его склонностей, интересов, уровня активности, что  позволяет детям организовывать разные игры в соответствии со своими интересами и замыслами, а также найти удобное, комфортное и безопасное место в зависимости от своего эмоционального состояния. При этом обеспечивается доступность ко всему содержанию развивающей среды, предоставляется детям возможность самостоятельно менять среду своих игр и увлечений. Среда своевременно изменяется (обновляется) с учетом программы, усложняющегося уровня умений детей и их половых различий.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РППС  постоянно модернизируется согласно потребностям  детей. Развивающая предметно-пространственная среда   вышла за пределы групповых ячеек - она занимает свободное  пространство ДОУ,  где продолжается развитие познавательной деятельности,  где ребенок  находит для себя увлекательное занятие.   РППС ДОУ  соответствует всем требованиям безопасности и в целом создают оптимально - насыщенную, целостную, многофункциональную среду. Групповые помещения соответствуют возрасту воспитанников группы их  познавательным, интеллектуальным и физическим особенностям, требованиям программно-методического комплекта:  в каждой группе оборудованы центры  активности для самостоятельной деятельности детей.  Воспитателями  групп регулярно  пополняется содержание   центров созданных в группах дидактическим, сюжетным, познавательным и развивающим материалом.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 специализированных группах имеются зоны для индивидуальной и самостоятельной работы с детьми, которая направлена на оптимизацию выявленных затруднений детей, отработку и закрепление пройденного материала.</w:t>
      </w:r>
    </w:p>
    <w:p w:rsidR="003246A5" w:rsidRPr="003246A5" w:rsidRDefault="003246A5" w:rsidP="003246A5">
      <w:pPr>
        <w:spacing w:after="0" w:line="240" w:lineRule="auto"/>
        <w:ind w:firstLine="708"/>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развивающем пространстве детского сада (фойе)  созданы центры:</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«Я и Мир», «Мой Татарстан», «Наш район», «Этот загадочный мир», «Части суток. Дни недели», «Цвет,  счет, форма», «Профессии», «Служба спасения», «Любимый доктор», «Напольные лабиринты», «Лесные жители», «В мире животных», дидактическое дерево «Времена года», «Круговорот  воды в природе», «Водоемы»,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«Океан», «Экологический календарь», «Этажи леса», «Что из чего сделано», «Сказки дедушки Корнея», «Волшебные сказки», «Календарь дошколят», «Синичкин календарь», «Вода-вокруг нас», мини-музей «Татарский уголок», «Изучаем английский язык», «Космос» </w:t>
      </w:r>
    </w:p>
    <w:p w:rsidR="003246A5" w:rsidRPr="003246A5" w:rsidRDefault="003246A5" w:rsidP="003246A5">
      <w:pPr>
        <w:spacing w:after="0" w:line="240" w:lineRule="auto"/>
        <w:ind w:left="1080" w:hanging="513"/>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pacing w:after="0" w:line="240" w:lineRule="auto"/>
        <w:ind w:left="1080" w:hanging="513"/>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Обеспечение безопасности</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Разработана и внедрена система мер обеспечения безопасности жизни и </w:t>
      </w:r>
    </w:p>
    <w:p w:rsidR="003246A5" w:rsidRPr="003246A5" w:rsidRDefault="003246A5" w:rsidP="003246A5">
      <w:pPr>
        <w:tabs>
          <w:tab w:val="left" w:pos="284"/>
        </w:tabs>
        <w:spacing w:after="0" w:line="240" w:lineRule="auto"/>
        <w:ind w:left="1080" w:hanging="938"/>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деятельности ребенка в здании и на территории ДОУ:</w:t>
      </w:r>
    </w:p>
    <w:p w:rsidR="003246A5" w:rsidRPr="003246A5" w:rsidRDefault="003246A5" w:rsidP="003246A5">
      <w:pPr>
        <w:tabs>
          <w:tab w:val="num" w:pos="1140"/>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разработан  паспорт безопасности (антитеррористической защищенности);     </w:t>
      </w:r>
    </w:p>
    <w:p w:rsidR="003246A5" w:rsidRPr="003246A5" w:rsidRDefault="003246A5" w:rsidP="003246A5">
      <w:pPr>
        <w:tabs>
          <w:tab w:val="num" w:pos="1140"/>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декларация пожарной безопасности  </w:t>
      </w:r>
    </w:p>
    <w:p w:rsidR="003246A5" w:rsidRPr="003246A5" w:rsidRDefault="003246A5" w:rsidP="003246A5">
      <w:pPr>
        <w:tabs>
          <w:tab w:val="num" w:pos="1140"/>
        </w:tabs>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установлена «тревожная сигнализация», автоматическая установка пожарной сигнализации.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 вечернее, ночное время в здании работает сторож.  </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 ДОУ  регулярно проводятся мероприятия по соблюдению правил пожарной безопасности, по основам безопасности, учебные тренировки. А также с  детьми   проводятся занятия, беседы по правилам дорожного движения и безопасного поведения детей на улице, организуются экскурсии, игры.                                            </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bCs/>
          <w:sz w:val="24"/>
          <w:szCs w:val="24"/>
          <w:lang w:eastAsia="ru-RU"/>
        </w:rPr>
        <w:t>Режим работы ДОУ.</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Режим работы учреждения – 12 часовой  при пятидневной рабочей недели (понедельник – пятница)</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График работы учреждения – 07.00 час. – 19.00 час.</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Цикличность процессов жизнедеятельности обуславливают необходимость выполнения режима, представляющего собой рациональный порядок дня, оптимальное взаимодействие и определённую последовательность периодов подъёма и снижения активности, бодрствования и сна. Режим дня в детском саду организуется с учётом физической и умственной работоспособности, а также эмоциональной реактивности в первой и во второй половине дня. При составлении и организации режима дня учитываются повторяющиеся компоненты:</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время приёма пищи детей;</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укладывание детей на дневной сон;</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общая длительность пребывания ребёнка на открытом воздухе и в помещении при выполнении физических упражнений. Режим дня соответствует возрастным особенностям детей соответствующей группы и способствует их гармоничному развитию. Максимальная продолжительность непрерывного бодрствования детей дошкольного возраста составляет 5,5 - 6 часов. Гибкость режима проявляется к детям, посещающим музыкальную и художественную  школы, спортивные секции.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Занятия по дополнительному образованию (студии, кружки, секции и т. п.) для детей дошкольного возраста недопустимо проводить за счет времени, отведенного на прогулку и дневной сон. </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Организацию питания осуществляет МУП «Департамента продовольствия и социального питания г.Казани.  Весь цикл приготовления блюд происходит на пищеблоке Учреждения. Помещение пищеблока размещено на первом здания. Имеется десятидневное перспективное меню. При составлении меню используется разработанная картотека блюд, что обеспечивает сбалансированность питания по белкам, жирам, углеводам. Готовая пища выдается только после снятия пробы бракеражной комиссией и соответствующей записи в журнале результатов оценки готовых блюд. </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Питание детей производится в групповых помещениях.</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Питьевой режим в детском саду проводится в соответствии с требованиями</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СанПиН 2.4.1.3049-13 от 15.05.2013, питьевая вода доступна воспитанникам в течение всего времени нахождения в ДОУ. Ориентировочные размеры потребления воды ребенком зависят от времени года, двигательной активности ребенка.</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rPr>
        <w:lastRenderedPageBreak/>
        <w:t xml:space="preserve">       </w:t>
      </w:r>
      <w:r w:rsidRPr="003246A5">
        <w:rPr>
          <w:rFonts w:ascii="Times New Roman" w:eastAsia="Times New Roman" w:hAnsi="Times New Roman" w:cs="Times New Roman"/>
          <w:sz w:val="24"/>
          <w:szCs w:val="24"/>
          <w:lang w:eastAsia="ru-RU"/>
        </w:rPr>
        <w:t xml:space="preserve">Особое внимание уделяется в детском саду созданию здоровьесберегающей среды. Целенаправленная физкультурно-оздоровительная работа позволила нам достичь положительных результатов в снижении уровня заболеваемости дошкольников. Этому способствовали следующие </w:t>
      </w:r>
      <w:r w:rsidRPr="003246A5">
        <w:rPr>
          <w:rFonts w:ascii="Times New Roman" w:eastAsia="Times New Roman" w:hAnsi="Times New Roman" w:cs="Times New Roman"/>
          <w:sz w:val="24"/>
          <w:szCs w:val="24"/>
          <w:u w:val="single"/>
          <w:lang w:eastAsia="ru-RU"/>
        </w:rPr>
        <w:t>факторы:</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Медицинский кабинет, оснащённый медицинским оборудованием.</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Спортивные залы с мини тренажёрами.</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Наличие в штате инструктора по физкультуре.</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Обеспеченность ДОУ  старшей медицинской сестрой.</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Индивидуальный подход к закаливанию детей в группах.</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Наличие спортивной площадки для занятий детей на улице.</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Деятельность оздоровительно-об</w:t>
      </w:r>
      <w:r w:rsidRPr="003246A5">
        <w:rPr>
          <w:rFonts w:ascii="Times New Roman" w:eastAsia="Times New Roman" w:hAnsi="Times New Roman" w:cs="Times New Roman"/>
          <w:sz w:val="24"/>
          <w:szCs w:val="24"/>
          <w:lang w:eastAsia="ru-RU"/>
        </w:rPr>
        <w:softHyphen/>
        <w:t>разовательного характера систематическая и комплексная, отвечающая потребностям ребенка в игре, движении, в познании своих физических возможностей, са</w:t>
      </w:r>
      <w:r w:rsidRPr="003246A5">
        <w:rPr>
          <w:rFonts w:ascii="Times New Roman" w:eastAsia="Times New Roman" w:hAnsi="Times New Roman" w:cs="Times New Roman"/>
          <w:sz w:val="24"/>
          <w:szCs w:val="24"/>
          <w:lang w:eastAsia="ru-RU"/>
        </w:rPr>
        <w:softHyphen/>
        <w:t>мореализации.</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Для сохранения здоровья ре</w:t>
      </w:r>
      <w:r w:rsidRPr="003246A5">
        <w:rPr>
          <w:rFonts w:ascii="Times New Roman" w:eastAsia="Times New Roman" w:hAnsi="Times New Roman" w:cs="Times New Roman"/>
          <w:sz w:val="24"/>
          <w:szCs w:val="24"/>
          <w:lang w:eastAsia="ru-RU"/>
        </w:rPr>
        <w:softHyphen/>
        <w:t>бенка объединены усилия всех воспитывающих ребенка взрослых: родителей, воспитате</w:t>
      </w:r>
      <w:r w:rsidRPr="003246A5">
        <w:rPr>
          <w:rFonts w:ascii="Times New Roman" w:eastAsia="Times New Roman" w:hAnsi="Times New Roman" w:cs="Times New Roman"/>
          <w:sz w:val="24"/>
          <w:szCs w:val="24"/>
          <w:lang w:eastAsia="ru-RU"/>
        </w:rPr>
        <w:softHyphen/>
        <w:t>лей, старшей медицинской сестры, учителей-логопедов, педагога-психолога и музыкальных руководителей. Созданы условия для приоб</w:t>
      </w:r>
      <w:r w:rsidRPr="003246A5">
        <w:rPr>
          <w:rFonts w:ascii="Times New Roman" w:eastAsia="Times New Roman" w:hAnsi="Times New Roman" w:cs="Times New Roman"/>
          <w:sz w:val="24"/>
          <w:szCs w:val="24"/>
          <w:lang w:eastAsia="ru-RU"/>
        </w:rPr>
        <w:softHyphen/>
        <w:t>щения детей к традициям и цен</w:t>
      </w:r>
      <w:r w:rsidRPr="003246A5">
        <w:rPr>
          <w:rFonts w:ascii="Times New Roman" w:eastAsia="Times New Roman" w:hAnsi="Times New Roman" w:cs="Times New Roman"/>
          <w:sz w:val="24"/>
          <w:szCs w:val="24"/>
          <w:lang w:eastAsia="ru-RU"/>
        </w:rPr>
        <w:softHyphen/>
        <w:t>ностям здорового образа жизни, формирования привычки забо</w:t>
      </w:r>
      <w:r w:rsidRPr="003246A5">
        <w:rPr>
          <w:rFonts w:ascii="Times New Roman" w:eastAsia="Times New Roman" w:hAnsi="Times New Roman" w:cs="Times New Roman"/>
          <w:sz w:val="24"/>
          <w:szCs w:val="24"/>
          <w:lang w:eastAsia="ru-RU"/>
        </w:rPr>
        <w:softHyphen/>
        <w:t>титься о своем здоровье. Даются знания, умения и навы</w:t>
      </w:r>
      <w:r w:rsidRPr="003246A5">
        <w:rPr>
          <w:rFonts w:ascii="Times New Roman" w:eastAsia="Times New Roman" w:hAnsi="Times New Roman" w:cs="Times New Roman"/>
          <w:sz w:val="24"/>
          <w:szCs w:val="24"/>
          <w:lang w:eastAsia="ru-RU"/>
        </w:rPr>
        <w:softHyphen/>
        <w:t>ки валеологического характера для создания положительной мотивации к охране собственно</w:t>
      </w:r>
      <w:r w:rsidRPr="003246A5">
        <w:rPr>
          <w:rFonts w:ascii="Times New Roman" w:eastAsia="Times New Roman" w:hAnsi="Times New Roman" w:cs="Times New Roman"/>
          <w:sz w:val="24"/>
          <w:szCs w:val="24"/>
          <w:lang w:eastAsia="ru-RU"/>
        </w:rPr>
        <w:softHyphen/>
        <w:t>го здоровья во взрослой жизни.</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Освоению культуры здоровья способствуют следующие </w:t>
      </w:r>
      <w:r w:rsidRPr="003246A5">
        <w:rPr>
          <w:rFonts w:ascii="Times New Roman" w:eastAsia="Times New Roman" w:hAnsi="Times New Roman" w:cs="Times New Roman"/>
          <w:iCs/>
          <w:sz w:val="24"/>
          <w:szCs w:val="24"/>
          <w:u w:val="single"/>
          <w:lang w:eastAsia="ru-RU"/>
        </w:rPr>
        <w:t>усло</w:t>
      </w:r>
      <w:r w:rsidRPr="003246A5">
        <w:rPr>
          <w:rFonts w:ascii="Times New Roman" w:eastAsia="Times New Roman" w:hAnsi="Times New Roman" w:cs="Times New Roman"/>
          <w:iCs/>
          <w:sz w:val="24"/>
          <w:szCs w:val="24"/>
          <w:u w:val="single"/>
          <w:lang w:eastAsia="ru-RU"/>
        </w:rPr>
        <w:softHyphen/>
        <w:t>вия</w:t>
      </w:r>
      <w:r w:rsidRPr="003246A5">
        <w:rPr>
          <w:rFonts w:ascii="Times New Roman" w:eastAsia="Times New Roman" w:hAnsi="Times New Roman" w:cs="Times New Roman"/>
          <w:iCs/>
          <w:sz w:val="24"/>
          <w:szCs w:val="24"/>
          <w:lang w:eastAsia="ru-RU"/>
        </w:rPr>
        <w:t xml:space="preserve">, </w:t>
      </w:r>
      <w:r w:rsidRPr="003246A5">
        <w:rPr>
          <w:rFonts w:ascii="Times New Roman" w:eastAsia="Times New Roman" w:hAnsi="Times New Roman" w:cs="Times New Roman"/>
          <w:sz w:val="24"/>
          <w:szCs w:val="24"/>
          <w:lang w:eastAsia="ru-RU"/>
        </w:rPr>
        <w:t>созданные в ДОУ:</w:t>
      </w:r>
    </w:p>
    <w:p w:rsidR="003246A5" w:rsidRPr="003246A5" w:rsidRDefault="003246A5" w:rsidP="003246A5">
      <w:pPr>
        <w:shd w:val="clear" w:color="auto" w:fill="FFFFFF"/>
        <w:autoSpaceDE w:val="0"/>
        <w:autoSpaceDN w:val="0"/>
        <w:adjustRightInd w:val="0"/>
        <w:spacing w:after="0" w:line="240" w:lineRule="auto"/>
        <w:ind w:left="426" w:hanging="28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развивающая предметно-иг</w:t>
      </w:r>
      <w:r w:rsidRPr="003246A5">
        <w:rPr>
          <w:rFonts w:ascii="Times New Roman" w:eastAsia="Times New Roman" w:hAnsi="Times New Roman" w:cs="Times New Roman"/>
          <w:sz w:val="24"/>
          <w:szCs w:val="24"/>
          <w:lang w:eastAsia="ru-RU"/>
        </w:rPr>
        <w:softHyphen/>
        <w:t>ровая и физкультурно-оздо</w:t>
      </w:r>
      <w:r w:rsidRPr="003246A5">
        <w:rPr>
          <w:rFonts w:ascii="Times New Roman" w:eastAsia="Times New Roman" w:hAnsi="Times New Roman" w:cs="Times New Roman"/>
          <w:sz w:val="24"/>
          <w:szCs w:val="24"/>
          <w:lang w:eastAsia="ru-RU"/>
        </w:rPr>
        <w:softHyphen/>
        <w:t>ровительная среда (в каждой группе есть физкультурный уголок);</w:t>
      </w:r>
    </w:p>
    <w:p w:rsidR="003246A5" w:rsidRPr="003246A5" w:rsidRDefault="003246A5" w:rsidP="003246A5">
      <w:pPr>
        <w:shd w:val="clear" w:color="auto" w:fill="FFFFFF"/>
        <w:autoSpaceDE w:val="0"/>
        <w:autoSpaceDN w:val="0"/>
        <w:adjustRightInd w:val="0"/>
        <w:spacing w:after="0" w:line="240" w:lineRule="auto"/>
        <w:ind w:left="426" w:hanging="28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благоприятный   психологи</w:t>
      </w:r>
      <w:r w:rsidRPr="003246A5">
        <w:rPr>
          <w:rFonts w:ascii="Times New Roman" w:eastAsia="Times New Roman" w:hAnsi="Times New Roman" w:cs="Times New Roman"/>
          <w:sz w:val="24"/>
          <w:szCs w:val="24"/>
          <w:lang w:eastAsia="ru-RU"/>
        </w:rPr>
        <w:softHyphen/>
        <w:t>ческий климат в педагогическом   коллективе   и   детских группах;</w:t>
      </w:r>
    </w:p>
    <w:p w:rsidR="003246A5" w:rsidRPr="003246A5" w:rsidRDefault="003246A5" w:rsidP="003246A5">
      <w:pPr>
        <w:shd w:val="clear" w:color="auto" w:fill="FFFFFF"/>
        <w:autoSpaceDE w:val="0"/>
        <w:autoSpaceDN w:val="0"/>
        <w:adjustRightInd w:val="0"/>
        <w:spacing w:after="0" w:line="240" w:lineRule="auto"/>
        <w:ind w:left="426" w:hanging="28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взаимодействие всех сотруд</w:t>
      </w:r>
      <w:r w:rsidRPr="003246A5">
        <w:rPr>
          <w:rFonts w:ascii="Times New Roman" w:eastAsia="Times New Roman" w:hAnsi="Times New Roman" w:cs="Times New Roman"/>
          <w:sz w:val="24"/>
          <w:szCs w:val="24"/>
          <w:lang w:eastAsia="ru-RU"/>
        </w:rPr>
        <w:softHyphen/>
        <w:t>ников при решении за</w:t>
      </w:r>
      <w:r w:rsidRPr="003246A5">
        <w:rPr>
          <w:rFonts w:ascii="Times New Roman" w:eastAsia="Times New Roman" w:hAnsi="Times New Roman" w:cs="Times New Roman"/>
          <w:sz w:val="24"/>
          <w:szCs w:val="24"/>
          <w:lang w:eastAsia="ru-RU"/>
        </w:rPr>
        <w:softHyphen/>
        <w:t>дач  формирования у детей культуры здоровья;</w:t>
      </w:r>
    </w:p>
    <w:p w:rsidR="003246A5" w:rsidRPr="003246A5" w:rsidRDefault="003246A5" w:rsidP="003246A5">
      <w:pPr>
        <w:spacing w:after="0" w:line="240" w:lineRule="auto"/>
        <w:ind w:left="426" w:hanging="284"/>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сотрудничество всех субъектов образовательного процесса.</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Из бесед с дошкольниками установлено, что у них формируется осознанное отношение к своему здоровью, потребность в здоровом образе жизни, дети актив</w:t>
      </w:r>
      <w:r w:rsidRPr="003246A5">
        <w:rPr>
          <w:rFonts w:ascii="Times New Roman" w:eastAsia="Times New Roman" w:hAnsi="Times New Roman" w:cs="Times New Roman"/>
          <w:sz w:val="24"/>
          <w:szCs w:val="24"/>
          <w:lang w:eastAsia="ru-RU"/>
        </w:rPr>
        <w:softHyphen/>
        <w:t xml:space="preserve">ны в самостоятельном процессе познания мира. </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u w:val="single"/>
          <w:lang w:eastAsia="ru-RU"/>
        </w:rPr>
        <w:t xml:space="preserve">      Дети имеют представления:</w:t>
      </w:r>
      <w:r w:rsidRPr="003246A5">
        <w:rPr>
          <w:rFonts w:ascii="Times New Roman" w:eastAsia="Times New Roman" w:hAnsi="Times New Roman" w:cs="Times New Roman"/>
          <w:sz w:val="24"/>
          <w:szCs w:val="24"/>
          <w:u w:val="double"/>
          <w:lang w:eastAsia="ru-RU"/>
        </w:rPr>
        <w:t xml:space="preserve"> </w:t>
      </w:r>
      <w:r w:rsidRPr="003246A5">
        <w:rPr>
          <w:rFonts w:ascii="Times New Roman" w:eastAsia="Times New Roman" w:hAnsi="Times New Roman" w:cs="Times New Roman"/>
          <w:sz w:val="24"/>
          <w:szCs w:val="24"/>
          <w:lang w:eastAsia="ru-RU"/>
        </w:rPr>
        <w:t>о витаминах, полезных продуктах, правильном питании, их роли в жизни чело</w:t>
      </w:r>
      <w:r w:rsidRPr="003246A5">
        <w:rPr>
          <w:rFonts w:ascii="Times New Roman" w:eastAsia="Times New Roman" w:hAnsi="Times New Roman" w:cs="Times New Roman"/>
          <w:sz w:val="24"/>
          <w:szCs w:val="24"/>
          <w:lang w:eastAsia="ru-RU"/>
        </w:rPr>
        <w:softHyphen/>
        <w:t xml:space="preserve">века; что такое здоровье и как его сберечь; что такое витамины, в чем они содержатся и как влияют на здоровье; что такое правильное </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пита</w:t>
      </w:r>
      <w:r w:rsidRPr="003246A5">
        <w:rPr>
          <w:rFonts w:ascii="Times New Roman" w:eastAsia="Times New Roman" w:hAnsi="Times New Roman" w:cs="Times New Roman"/>
          <w:sz w:val="24"/>
          <w:szCs w:val="24"/>
          <w:lang w:eastAsia="ru-RU"/>
        </w:rPr>
        <w:softHyphen/>
        <w:t>ние; какие продукты счита</w:t>
      </w:r>
      <w:r w:rsidRPr="003246A5">
        <w:rPr>
          <w:rFonts w:ascii="Times New Roman" w:eastAsia="Times New Roman" w:hAnsi="Times New Roman" w:cs="Times New Roman"/>
          <w:sz w:val="24"/>
          <w:szCs w:val="24"/>
          <w:lang w:eastAsia="ru-RU"/>
        </w:rPr>
        <w:softHyphen/>
        <w:t>ются полезными, а какие — неполезными; какие органы есть у человека, как они «работают»; как заботиться о сердце; что такое режим, гигиена и закаливание; какой бывает вода, какая по</w:t>
      </w:r>
      <w:r w:rsidRPr="003246A5">
        <w:rPr>
          <w:rFonts w:ascii="Times New Roman" w:eastAsia="Times New Roman" w:hAnsi="Times New Roman" w:cs="Times New Roman"/>
          <w:sz w:val="24"/>
          <w:szCs w:val="24"/>
          <w:lang w:eastAsia="ru-RU"/>
        </w:rPr>
        <w:softHyphen/>
        <w:t>лезна для здоровья; что такое микробы и вирусы; какие бывают болезни, что их вызывает; как предупреждать болезни; как правильно оказать себе первую помощь; что такое аптека, для чего она нужна; что такое лекарственные ра</w:t>
      </w:r>
      <w:r w:rsidRPr="003246A5">
        <w:rPr>
          <w:rFonts w:ascii="Times New Roman" w:eastAsia="Times New Roman" w:hAnsi="Times New Roman" w:cs="Times New Roman"/>
          <w:sz w:val="24"/>
          <w:szCs w:val="24"/>
          <w:lang w:eastAsia="ru-RU"/>
        </w:rPr>
        <w:softHyphen/>
        <w:t>стения.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p>
    <w:p w:rsidR="003246A5" w:rsidRPr="003246A5" w:rsidRDefault="003246A5" w:rsidP="003246A5">
      <w:pPr>
        <w:spacing w:after="120" w:line="240" w:lineRule="auto"/>
        <w:ind w:left="1080" w:hanging="513"/>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Контингент воспитанников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2"/>
        <w:gridCol w:w="1615"/>
        <w:gridCol w:w="1954"/>
      </w:tblGrid>
      <w:tr w:rsidR="003246A5" w:rsidRPr="003246A5" w:rsidTr="008D2F71">
        <w:tc>
          <w:tcPr>
            <w:tcW w:w="6480" w:type="dxa"/>
            <w:tcBorders>
              <w:top w:val="single" w:sz="4" w:space="0" w:color="auto"/>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
                <w:bCs/>
                <w:i/>
                <w:sz w:val="24"/>
                <w:szCs w:val="24"/>
                <w:lang w:eastAsia="ru-RU"/>
              </w:rPr>
            </w:pPr>
          </w:p>
        </w:tc>
        <w:tc>
          <w:tcPr>
            <w:tcW w:w="1708" w:type="dxa"/>
            <w:tcBorders>
              <w:top w:val="single" w:sz="4" w:space="0" w:color="auto"/>
              <w:left w:val="single" w:sz="4" w:space="0" w:color="auto"/>
            </w:tcBorders>
          </w:tcPr>
          <w:p w:rsidR="003246A5" w:rsidRPr="003246A5" w:rsidRDefault="003246A5" w:rsidP="003246A5">
            <w:pPr>
              <w:spacing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ДОУ</w:t>
            </w:r>
          </w:p>
        </w:tc>
        <w:tc>
          <w:tcPr>
            <w:tcW w:w="1978" w:type="dxa"/>
          </w:tcPr>
          <w:p w:rsidR="003246A5" w:rsidRPr="003246A5" w:rsidRDefault="003246A5" w:rsidP="003246A5">
            <w:pPr>
              <w:spacing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Структурное подразделение </w:t>
            </w:r>
          </w:p>
        </w:tc>
      </w:tr>
      <w:tr w:rsidR="003246A5" w:rsidRPr="003246A5" w:rsidTr="008D2F71">
        <w:tc>
          <w:tcPr>
            <w:tcW w:w="6480"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i/>
                <w:sz w:val="24"/>
                <w:szCs w:val="24"/>
                <w:lang w:eastAsia="ru-RU"/>
              </w:rPr>
            </w:pPr>
            <w:r w:rsidRPr="003246A5">
              <w:rPr>
                <w:rFonts w:ascii="Times New Roman" w:eastAsia="Times New Roman" w:hAnsi="Times New Roman" w:cs="Times New Roman"/>
                <w:bCs/>
                <w:sz w:val="24"/>
                <w:szCs w:val="24"/>
                <w:lang w:eastAsia="ru-RU"/>
              </w:rPr>
              <w:t>Количество групп</w:t>
            </w:r>
          </w:p>
        </w:tc>
        <w:tc>
          <w:tcPr>
            <w:tcW w:w="1708"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12</w:t>
            </w:r>
          </w:p>
        </w:tc>
        <w:tc>
          <w:tcPr>
            <w:tcW w:w="197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1</w:t>
            </w:r>
          </w:p>
        </w:tc>
      </w:tr>
      <w:tr w:rsidR="003246A5" w:rsidRPr="003246A5" w:rsidTr="008D2F71">
        <w:tc>
          <w:tcPr>
            <w:tcW w:w="6480"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Списочный  состав, из них:</w:t>
            </w:r>
          </w:p>
        </w:tc>
        <w:tc>
          <w:tcPr>
            <w:tcW w:w="1708"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p>
        </w:tc>
        <w:tc>
          <w:tcPr>
            <w:tcW w:w="197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w:t>
            </w:r>
          </w:p>
        </w:tc>
      </w:tr>
      <w:tr w:rsidR="003246A5" w:rsidRPr="003246A5" w:rsidTr="008D2F71">
        <w:tc>
          <w:tcPr>
            <w:tcW w:w="6480"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 С 2-х месяцев  до 3 лет  </w:t>
            </w:r>
          </w:p>
        </w:tc>
        <w:tc>
          <w:tcPr>
            <w:tcW w:w="1708"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w:t>
            </w:r>
          </w:p>
        </w:tc>
        <w:tc>
          <w:tcPr>
            <w:tcW w:w="197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1</w:t>
            </w:r>
          </w:p>
        </w:tc>
      </w:tr>
      <w:tr w:rsidR="003246A5" w:rsidRPr="003246A5" w:rsidTr="008D2F71">
        <w:tc>
          <w:tcPr>
            <w:tcW w:w="6480"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 С 3 лет до 7 лет</w:t>
            </w:r>
          </w:p>
        </w:tc>
        <w:tc>
          <w:tcPr>
            <w:tcW w:w="1708"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259</w:t>
            </w:r>
          </w:p>
        </w:tc>
        <w:tc>
          <w:tcPr>
            <w:tcW w:w="197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2</w:t>
            </w:r>
          </w:p>
        </w:tc>
      </w:tr>
      <w:tr w:rsidR="003246A5" w:rsidRPr="003246A5" w:rsidTr="008D2F71">
        <w:tc>
          <w:tcPr>
            <w:tcW w:w="6480"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p>
        </w:tc>
        <w:tc>
          <w:tcPr>
            <w:tcW w:w="1708"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259</w:t>
            </w:r>
          </w:p>
        </w:tc>
        <w:tc>
          <w:tcPr>
            <w:tcW w:w="197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3</w:t>
            </w:r>
          </w:p>
        </w:tc>
      </w:tr>
    </w:tbl>
    <w:p w:rsidR="003246A5" w:rsidRPr="003246A5" w:rsidRDefault="003246A5" w:rsidP="003246A5">
      <w:pPr>
        <w:spacing w:before="120"/>
        <w:ind w:firstLine="567"/>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ab/>
        <w:t xml:space="preserve">                     Социальный паспорт семей воспитанников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13"/>
        <w:gridCol w:w="3058"/>
      </w:tblGrid>
      <w:tr w:rsidR="003246A5" w:rsidRPr="003246A5" w:rsidTr="008D2F71">
        <w:tc>
          <w:tcPr>
            <w:tcW w:w="6912" w:type="dxa"/>
            <w:tcBorders>
              <w:top w:val="single" w:sz="4" w:space="0" w:color="auto"/>
              <w:right w:val="single" w:sz="4" w:space="0" w:color="auto"/>
            </w:tcBorders>
          </w:tcPr>
          <w:p w:rsidR="003246A5" w:rsidRPr="003246A5" w:rsidRDefault="003246A5" w:rsidP="003246A5">
            <w:pPr>
              <w:spacing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Содержание</w:t>
            </w:r>
          </w:p>
        </w:tc>
        <w:tc>
          <w:tcPr>
            <w:tcW w:w="3261" w:type="dxa"/>
            <w:tcBorders>
              <w:top w:val="single" w:sz="4" w:space="0" w:color="auto"/>
              <w:left w:val="single" w:sz="4" w:space="0" w:color="auto"/>
            </w:tcBorders>
          </w:tcPr>
          <w:p w:rsidR="003246A5" w:rsidRPr="003246A5" w:rsidRDefault="003246A5" w:rsidP="003246A5">
            <w:pPr>
              <w:spacing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Кол-во, проценты</w:t>
            </w:r>
          </w:p>
        </w:tc>
      </w:tr>
      <w:tr w:rsidR="003246A5" w:rsidRPr="003246A5" w:rsidTr="008D2F71">
        <w:tc>
          <w:tcPr>
            <w:tcW w:w="6912" w:type="dxa"/>
            <w:tcBorders>
              <w:right w:val="single" w:sz="4" w:space="0" w:color="auto"/>
            </w:tcBorders>
          </w:tcPr>
          <w:p w:rsidR="003246A5" w:rsidRPr="003246A5" w:rsidRDefault="003246A5" w:rsidP="003246A5">
            <w:pPr>
              <w:tabs>
                <w:tab w:val="left" w:pos="1428"/>
              </w:tabs>
              <w:spacing w:after="0" w:line="240" w:lineRule="auto"/>
              <w:rPr>
                <w:rFonts w:ascii="Times New Roman" w:eastAsia="Times New Roman" w:hAnsi="Times New Roman" w:cs="Times New Roman"/>
                <w:bCs/>
                <w:i/>
                <w:sz w:val="24"/>
                <w:szCs w:val="24"/>
                <w:lang w:eastAsia="ru-RU"/>
              </w:rPr>
            </w:pPr>
            <w:r w:rsidRPr="003246A5">
              <w:rPr>
                <w:rFonts w:ascii="Times New Roman" w:eastAsia="Times New Roman" w:hAnsi="Times New Roman" w:cs="Times New Roman"/>
                <w:bCs/>
                <w:i/>
                <w:sz w:val="24"/>
                <w:szCs w:val="24"/>
                <w:lang w:eastAsia="ru-RU"/>
              </w:rPr>
              <w:lastRenderedPageBreak/>
              <w:tab/>
              <w:t>Количество групп</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13</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Количество детей</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262</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Полная семья</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val="tt-RU" w:eastAsia="ru-RU"/>
              </w:rPr>
              <w:t>253 - 97%</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Не полная семья</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val="tt-RU" w:eastAsia="ru-RU"/>
              </w:rPr>
              <w:t>9  - 3%</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Уровень образования</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папа  среднее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val="tt-RU" w:eastAsia="ru-RU"/>
              </w:rPr>
              <w:t>113 - 45%</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eastAsia="ru-RU"/>
              </w:rPr>
              <w:t xml:space="preserve"> - высшее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val="tt-RU" w:eastAsia="ru-RU"/>
              </w:rPr>
              <w:t>138 - 55%</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eastAsia="ru-RU"/>
              </w:rPr>
              <w:t xml:space="preserve"> - мама среднее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val="tt-RU" w:eastAsia="ru-RU"/>
              </w:rPr>
              <w:t>95 - 37%</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eastAsia="ru-RU"/>
              </w:rPr>
              <w:t xml:space="preserve"> - высшее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4"/>
                <w:szCs w:val="24"/>
                <w:lang w:val="tt-RU" w:eastAsia="ru-RU"/>
              </w:rPr>
              <w:t>165 - 63%</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Количество детей в семье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- 1 ребенок в семье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72 - 27%</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- 2 ребенок в семье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162 - 62%</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- 3 ребенок в семье</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28 - 11%</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rPr>
              <w:t>Национальность</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lang w:eastAsia="ru-RU"/>
              </w:rPr>
              <w:t xml:space="preserve"> - татарской национальности</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181 - 69%</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lang w:eastAsia="ru-RU"/>
              </w:rPr>
              <w:t xml:space="preserve"> - русской национальности</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44 - 16,7%</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lang w:eastAsia="ru-RU"/>
              </w:rPr>
              <w:t xml:space="preserve"> - смешанной национальности</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33 - 12,5%</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корейской национальности</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1 - 0,4%</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башкирской национальности</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1 - 0,4%</w:t>
            </w:r>
          </w:p>
        </w:tc>
      </w:tr>
      <w:tr w:rsidR="003246A5" w:rsidRPr="003246A5" w:rsidTr="008D2F71">
        <w:tc>
          <w:tcPr>
            <w:tcW w:w="6912" w:type="dxa"/>
            <w:tcBorders>
              <w:righ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чеченской национальности</w:t>
            </w:r>
          </w:p>
        </w:tc>
        <w:tc>
          <w:tcPr>
            <w:tcW w:w="3261" w:type="dxa"/>
            <w:tcBorders>
              <w:left w:val="single" w:sz="4" w:space="0" w:color="auto"/>
            </w:tcBorders>
          </w:tcPr>
          <w:p w:rsidR="003246A5" w:rsidRPr="003246A5" w:rsidRDefault="003246A5" w:rsidP="003246A5">
            <w:pPr>
              <w:spacing w:after="0" w:line="240" w:lineRule="auto"/>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3 - 1%</w:t>
            </w:r>
          </w:p>
        </w:tc>
      </w:tr>
    </w:tbl>
    <w:p w:rsidR="003246A5" w:rsidRPr="003246A5" w:rsidRDefault="003246A5" w:rsidP="003246A5">
      <w:pPr>
        <w:tabs>
          <w:tab w:val="left" w:pos="1620"/>
        </w:tabs>
        <w:spacing w:after="0" w:line="240" w:lineRule="auto"/>
        <w:rPr>
          <w:rFonts w:ascii="Times New Roman" w:eastAsia="Times New Roman" w:hAnsi="Times New Roman" w:cs="Times New Roman"/>
          <w:b/>
          <w:sz w:val="24"/>
          <w:szCs w:val="24"/>
          <w:lang w:eastAsia="ru-RU"/>
        </w:rPr>
      </w:pP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Полная семья- 97%; не полная семья-3%.</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Папа высшее образование-55%;</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среднее образование-45%.</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Мама высшее образование-63%;</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среднее образование-37%.</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Какой ребенок в семье:</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1 ребенок-27%;</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2 ребенко-62%;</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3 ребенок-11%.</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Национальность:</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Татарской национальности - 69%;</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русской национальности - 16,7%;</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смешанной национальности - 12,5%;</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корейской национальности - 0,4%;</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башкирской национальности - 0,4%;</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чеченской национальности - 1%</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Таким образом, можно говорить о тенденциях в развитии современной семьи:</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повысился образовательный уровень семей;</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увеличивается количество детей в семьях;</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Структура управления ДОУ</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Управление Учреждением осуществляется на основе сочетания принципов единоначалия и коллегиальности. Единоличным исполнительным органом образовательной организации является заведующий Учреждением. Утверждение структуры и штатного расписания Учреждения осуществляется заведующим Учреждения. В Учреждении сформированы коллегиальные органы управления, к которым относятся: </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Общее собрание работников Учреждения; </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Педагогический совет Учреждения; </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Совет родителей Учреждения.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Все функции управления (прогнозирование, программирование, планирование, организация, регулирование, контроль, анализ, коррекция) направлены на достижение оптимального результата.  </w:t>
      </w:r>
    </w:p>
    <w:p w:rsidR="003246A5" w:rsidRPr="003246A5" w:rsidRDefault="003246A5" w:rsidP="003246A5">
      <w:pPr>
        <w:spacing w:after="120" w:line="240" w:lineRule="auto"/>
        <w:ind w:firstLine="567"/>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Профессиональный уровень  педагогов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094"/>
        <w:gridCol w:w="1235"/>
        <w:gridCol w:w="1235"/>
        <w:gridCol w:w="1407"/>
        <w:gridCol w:w="1271"/>
        <w:gridCol w:w="1271"/>
        <w:gridCol w:w="992"/>
      </w:tblGrid>
      <w:tr w:rsidR="003246A5" w:rsidRPr="003246A5" w:rsidTr="008D2F71">
        <w:trPr>
          <w:trHeight w:val="492"/>
        </w:trPr>
        <w:tc>
          <w:tcPr>
            <w:tcW w:w="1809"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Категория</w:t>
            </w:r>
          </w:p>
        </w:tc>
        <w:tc>
          <w:tcPr>
            <w:tcW w:w="1094"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Воспитатели</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Учитель-логопед</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Педагог-психолог</w:t>
            </w:r>
          </w:p>
        </w:tc>
        <w:tc>
          <w:tcPr>
            <w:tcW w:w="1407"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Музыкальный руководитель</w:t>
            </w:r>
          </w:p>
        </w:tc>
        <w:tc>
          <w:tcPr>
            <w:tcW w:w="1271"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Старший воспитатель</w:t>
            </w:r>
          </w:p>
        </w:tc>
        <w:tc>
          <w:tcPr>
            <w:tcW w:w="1271" w:type="dxa"/>
          </w:tcPr>
          <w:p w:rsidR="003246A5" w:rsidRPr="003246A5" w:rsidRDefault="003246A5" w:rsidP="003246A5">
            <w:pPr>
              <w:spacing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Инструктор по ФИЗО</w:t>
            </w:r>
          </w:p>
        </w:tc>
        <w:tc>
          <w:tcPr>
            <w:tcW w:w="992"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Итого</w:t>
            </w:r>
          </w:p>
        </w:tc>
      </w:tr>
      <w:tr w:rsidR="003246A5" w:rsidRPr="003246A5" w:rsidTr="008D2F71">
        <w:trPr>
          <w:trHeight w:val="159"/>
        </w:trPr>
        <w:tc>
          <w:tcPr>
            <w:tcW w:w="1809" w:type="dxa"/>
            <w:hideMark/>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Высшая</w:t>
            </w:r>
          </w:p>
        </w:tc>
        <w:tc>
          <w:tcPr>
            <w:tcW w:w="1094"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407"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1271"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71"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992"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r>
      <w:tr w:rsidR="003246A5" w:rsidRPr="003246A5" w:rsidTr="008D2F71">
        <w:trPr>
          <w:trHeight w:val="152"/>
        </w:trPr>
        <w:tc>
          <w:tcPr>
            <w:tcW w:w="1809" w:type="dxa"/>
            <w:hideMark/>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Первая</w:t>
            </w:r>
          </w:p>
        </w:tc>
        <w:tc>
          <w:tcPr>
            <w:tcW w:w="1094"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11</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407"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71"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1271"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992"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14</w:t>
            </w:r>
          </w:p>
        </w:tc>
      </w:tr>
      <w:tr w:rsidR="003246A5" w:rsidRPr="003246A5" w:rsidTr="008D2F71">
        <w:trPr>
          <w:trHeight w:val="130"/>
        </w:trPr>
        <w:tc>
          <w:tcPr>
            <w:tcW w:w="1809" w:type="dxa"/>
            <w:hideMark/>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Соответствие</w:t>
            </w:r>
          </w:p>
        </w:tc>
        <w:tc>
          <w:tcPr>
            <w:tcW w:w="1094"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4</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407"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71"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71"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992"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5</w:t>
            </w:r>
          </w:p>
        </w:tc>
      </w:tr>
      <w:tr w:rsidR="003246A5" w:rsidRPr="003246A5" w:rsidTr="008D2F71">
        <w:trPr>
          <w:trHeight w:val="224"/>
        </w:trPr>
        <w:tc>
          <w:tcPr>
            <w:tcW w:w="1809" w:type="dxa"/>
            <w:hideMark/>
          </w:tcPr>
          <w:p w:rsidR="003246A5" w:rsidRPr="003246A5" w:rsidRDefault="003246A5" w:rsidP="003246A5">
            <w:pPr>
              <w:spacing w:after="0" w:line="240" w:lineRule="auto"/>
              <w:ind w:left="502"/>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б/к</w:t>
            </w:r>
          </w:p>
        </w:tc>
        <w:tc>
          <w:tcPr>
            <w:tcW w:w="1094"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4</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1407"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71"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271"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992"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5</w:t>
            </w:r>
          </w:p>
        </w:tc>
      </w:tr>
      <w:tr w:rsidR="003246A5" w:rsidRPr="003246A5" w:rsidTr="008D2F71">
        <w:trPr>
          <w:trHeight w:val="145"/>
        </w:trPr>
        <w:tc>
          <w:tcPr>
            <w:tcW w:w="1809" w:type="dxa"/>
            <w:hideMark/>
          </w:tcPr>
          <w:p w:rsidR="003246A5" w:rsidRPr="003246A5" w:rsidRDefault="003246A5" w:rsidP="003246A5">
            <w:pPr>
              <w:spacing w:after="0" w:line="240" w:lineRule="auto"/>
              <w:ind w:left="502"/>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Итого</w:t>
            </w:r>
          </w:p>
        </w:tc>
        <w:tc>
          <w:tcPr>
            <w:tcW w:w="1094"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25</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w:t>
            </w:r>
          </w:p>
        </w:tc>
        <w:tc>
          <w:tcPr>
            <w:tcW w:w="1235"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1407"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1271"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1271"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992"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25</w:t>
            </w:r>
          </w:p>
        </w:tc>
      </w:tr>
    </w:tbl>
    <w:p w:rsidR="003246A5" w:rsidRPr="003246A5" w:rsidRDefault="003246A5" w:rsidP="003246A5">
      <w:pPr>
        <w:spacing w:before="120"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Повышение квалификации</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1898"/>
        <w:gridCol w:w="2126"/>
        <w:gridCol w:w="1843"/>
        <w:gridCol w:w="1842"/>
      </w:tblGrid>
      <w:tr w:rsidR="003246A5" w:rsidRPr="003246A5" w:rsidTr="008D2F71">
        <w:trPr>
          <w:trHeight w:val="276"/>
        </w:trPr>
        <w:tc>
          <w:tcPr>
            <w:tcW w:w="2605" w:type="dxa"/>
            <w:hideMark/>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p>
        </w:tc>
        <w:tc>
          <w:tcPr>
            <w:tcW w:w="1898" w:type="dxa"/>
          </w:tcPr>
          <w:p w:rsidR="003246A5" w:rsidRPr="003246A5" w:rsidRDefault="003246A5" w:rsidP="003246A5">
            <w:pPr>
              <w:spacing w:after="0" w:line="240" w:lineRule="auto"/>
              <w:ind w:left="502" w:hanging="502"/>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2018-2019</w:t>
            </w:r>
          </w:p>
        </w:tc>
        <w:tc>
          <w:tcPr>
            <w:tcW w:w="2126" w:type="dxa"/>
            <w:hideMark/>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 xml:space="preserve">2019-2020 </w:t>
            </w:r>
          </w:p>
        </w:tc>
        <w:tc>
          <w:tcPr>
            <w:tcW w:w="1843" w:type="dxa"/>
          </w:tcPr>
          <w:p w:rsidR="003246A5" w:rsidRPr="003246A5" w:rsidRDefault="003246A5" w:rsidP="003246A5">
            <w:pPr>
              <w:spacing w:after="0" w:line="240" w:lineRule="auto"/>
              <w:ind w:left="502" w:hanging="502"/>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2021-2022</w:t>
            </w:r>
          </w:p>
        </w:tc>
        <w:tc>
          <w:tcPr>
            <w:tcW w:w="1842" w:type="dxa"/>
          </w:tcPr>
          <w:p w:rsidR="003246A5" w:rsidRPr="003246A5" w:rsidRDefault="003246A5" w:rsidP="003246A5">
            <w:pPr>
              <w:spacing w:after="0" w:line="240" w:lineRule="auto"/>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 xml:space="preserve">   2022-2023</w:t>
            </w:r>
          </w:p>
        </w:tc>
      </w:tr>
      <w:tr w:rsidR="003246A5" w:rsidRPr="003246A5" w:rsidTr="008D2F71">
        <w:trPr>
          <w:trHeight w:val="235"/>
        </w:trPr>
        <w:tc>
          <w:tcPr>
            <w:tcW w:w="2605" w:type="dxa"/>
            <w:hideMark/>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ГАОУ ДПО ИРО РТ</w:t>
            </w:r>
          </w:p>
        </w:tc>
        <w:tc>
          <w:tcPr>
            <w:tcW w:w="1898"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3</w:t>
            </w:r>
          </w:p>
        </w:tc>
        <w:tc>
          <w:tcPr>
            <w:tcW w:w="2126" w:type="dxa"/>
            <w:hideMark/>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w:t>
            </w:r>
          </w:p>
        </w:tc>
        <w:tc>
          <w:tcPr>
            <w:tcW w:w="1843"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p>
        </w:tc>
        <w:tc>
          <w:tcPr>
            <w:tcW w:w="1842"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p>
        </w:tc>
      </w:tr>
      <w:tr w:rsidR="003246A5" w:rsidRPr="003246A5" w:rsidTr="008D2F71">
        <w:trPr>
          <w:trHeight w:val="235"/>
        </w:trPr>
        <w:tc>
          <w:tcPr>
            <w:tcW w:w="2605" w:type="dxa"/>
            <w:hideMark/>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НОУ ДПО ЦСГО</w:t>
            </w:r>
          </w:p>
        </w:tc>
        <w:tc>
          <w:tcPr>
            <w:tcW w:w="1898"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2126" w:type="dxa"/>
            <w:hideMark/>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p>
        </w:tc>
        <w:tc>
          <w:tcPr>
            <w:tcW w:w="1843"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p>
        </w:tc>
        <w:tc>
          <w:tcPr>
            <w:tcW w:w="1842"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p>
        </w:tc>
      </w:tr>
      <w:tr w:rsidR="003246A5" w:rsidRPr="003246A5" w:rsidTr="008D2F71">
        <w:trPr>
          <w:trHeight w:val="235"/>
        </w:trPr>
        <w:tc>
          <w:tcPr>
            <w:tcW w:w="2605"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ПМЦПК и ППРО ИП и О КФУ</w:t>
            </w:r>
          </w:p>
        </w:tc>
        <w:tc>
          <w:tcPr>
            <w:tcW w:w="1898"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3</w:t>
            </w:r>
          </w:p>
        </w:tc>
        <w:tc>
          <w:tcPr>
            <w:tcW w:w="2126"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p>
        </w:tc>
        <w:tc>
          <w:tcPr>
            <w:tcW w:w="1843"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p>
        </w:tc>
        <w:tc>
          <w:tcPr>
            <w:tcW w:w="1842"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p>
        </w:tc>
      </w:tr>
      <w:tr w:rsidR="003246A5" w:rsidRPr="003246A5" w:rsidTr="008D2F71">
        <w:trPr>
          <w:trHeight w:val="235"/>
        </w:trPr>
        <w:tc>
          <w:tcPr>
            <w:tcW w:w="2605"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АНО ДПО</w:t>
            </w:r>
          </w:p>
        </w:tc>
        <w:tc>
          <w:tcPr>
            <w:tcW w:w="1898"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2126" w:type="dxa"/>
          </w:tcPr>
          <w:p w:rsidR="003246A5" w:rsidRPr="003246A5" w:rsidRDefault="003246A5" w:rsidP="003246A5">
            <w:pPr>
              <w:spacing w:after="0" w:line="240" w:lineRule="auto"/>
              <w:ind w:left="502" w:hanging="502"/>
              <w:jc w:val="center"/>
              <w:rPr>
                <w:rFonts w:ascii="Times New Roman" w:eastAsia="Times New Roman" w:hAnsi="Times New Roman" w:cs="Times New Roman"/>
                <w:sz w:val="24"/>
                <w:szCs w:val="24"/>
                <w:lang w:eastAsia="ru-RU"/>
              </w:rPr>
            </w:pPr>
          </w:p>
        </w:tc>
        <w:tc>
          <w:tcPr>
            <w:tcW w:w="1843"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p>
        </w:tc>
        <w:tc>
          <w:tcPr>
            <w:tcW w:w="1842" w:type="dxa"/>
          </w:tcPr>
          <w:p w:rsidR="003246A5" w:rsidRPr="003246A5" w:rsidRDefault="003246A5" w:rsidP="003246A5">
            <w:pPr>
              <w:spacing w:after="0" w:line="240" w:lineRule="auto"/>
              <w:ind w:left="502" w:hanging="502"/>
              <w:rPr>
                <w:rFonts w:ascii="Times New Roman" w:eastAsia="Times New Roman" w:hAnsi="Times New Roman" w:cs="Times New Roman"/>
                <w:sz w:val="24"/>
                <w:szCs w:val="24"/>
                <w:lang w:eastAsia="ru-RU"/>
              </w:rPr>
            </w:pPr>
          </w:p>
        </w:tc>
      </w:tr>
    </w:tbl>
    <w:p w:rsidR="003246A5" w:rsidRPr="003246A5" w:rsidRDefault="003246A5" w:rsidP="003246A5">
      <w:pPr>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По стажу работы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95"/>
        <w:gridCol w:w="1496"/>
        <w:gridCol w:w="1482"/>
        <w:gridCol w:w="1496"/>
        <w:gridCol w:w="1496"/>
        <w:gridCol w:w="2106"/>
      </w:tblGrid>
      <w:tr w:rsidR="003246A5" w:rsidRPr="003246A5" w:rsidTr="008D2F71">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1-3 года</w:t>
            </w:r>
          </w:p>
        </w:tc>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3-5 лет</w:t>
            </w:r>
          </w:p>
        </w:tc>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5-10 лет</w:t>
            </w:r>
          </w:p>
        </w:tc>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10-15 лет</w:t>
            </w:r>
          </w:p>
        </w:tc>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15-20 лет</w:t>
            </w:r>
          </w:p>
        </w:tc>
        <w:tc>
          <w:tcPr>
            <w:tcW w:w="2268" w:type="dxa"/>
          </w:tcPr>
          <w:p w:rsidR="003246A5" w:rsidRPr="003246A5" w:rsidRDefault="003246A5" w:rsidP="003246A5">
            <w:pPr>
              <w:spacing w:before="120" w:after="0" w:line="240" w:lineRule="auto"/>
              <w:jc w:val="center"/>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20 и более лет</w:t>
            </w:r>
          </w:p>
        </w:tc>
      </w:tr>
      <w:tr w:rsidR="003246A5" w:rsidRPr="003246A5" w:rsidTr="008D2F71">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5 (20%)</w:t>
            </w:r>
          </w:p>
        </w:tc>
        <w:tc>
          <w:tcPr>
            <w:tcW w:w="1581" w:type="dxa"/>
          </w:tcPr>
          <w:p w:rsidR="003246A5" w:rsidRPr="003246A5" w:rsidRDefault="003246A5" w:rsidP="003246A5">
            <w:pPr>
              <w:spacing w:before="120"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3 (12%)</w:t>
            </w:r>
          </w:p>
        </w:tc>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 (8%)</w:t>
            </w:r>
          </w:p>
        </w:tc>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5 (20%)</w:t>
            </w:r>
          </w:p>
        </w:tc>
        <w:tc>
          <w:tcPr>
            <w:tcW w:w="1581" w:type="dxa"/>
          </w:tcPr>
          <w:p w:rsidR="003246A5" w:rsidRPr="003246A5" w:rsidRDefault="003246A5" w:rsidP="003246A5">
            <w:pPr>
              <w:spacing w:before="120"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3 (12%)</w:t>
            </w:r>
          </w:p>
        </w:tc>
        <w:tc>
          <w:tcPr>
            <w:tcW w:w="2268" w:type="dxa"/>
          </w:tcPr>
          <w:p w:rsidR="003246A5" w:rsidRPr="003246A5" w:rsidRDefault="003246A5" w:rsidP="003246A5">
            <w:pPr>
              <w:spacing w:before="120"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7 (28%)</w:t>
            </w:r>
          </w:p>
        </w:tc>
      </w:tr>
    </w:tbl>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Администрация ДОУ регулярно направляет педагогов на курсы повышения квалификации в ГАОУ ДПО ИРО РТ, НОУ ДПО ЦСГО, ПМЦПК и ППРО ИП и О КФУ, АНО ДПО и др. В детском саду разработан и ежегодно реализуется план переподготовки педагогических кадров.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Награды педагогов:</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Грамота  Отдела образования – 2;</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Грамота Главы Высокогорского муниципального района Республики Татарстан-5; </w:t>
      </w:r>
    </w:p>
    <w:p w:rsidR="003246A5" w:rsidRPr="003246A5" w:rsidRDefault="003246A5" w:rsidP="003246A5">
      <w:pPr>
        <w:spacing w:after="0" w:line="240" w:lineRule="auto"/>
        <w:ind w:left="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kern w:val="2"/>
          <w:sz w:val="24"/>
          <w:szCs w:val="24"/>
          <w:lang w:val="tt-RU" w:eastAsia="hi-IN" w:bidi="hi-IN"/>
        </w:rPr>
        <w:t xml:space="preserve">Почетная грамота Министерства образования и науки Республики Татарстан “За достигнутые    успехи в воспитании и обучении детей дошкольного возраста </w:t>
      </w:r>
      <w:r w:rsidRPr="003246A5">
        <w:rPr>
          <w:rFonts w:ascii="Times New Roman" w:eastAsia="Times New Roman" w:hAnsi="Times New Roman" w:cs="Times New Roman"/>
          <w:sz w:val="24"/>
          <w:szCs w:val="24"/>
          <w:lang w:eastAsia="ru-RU"/>
        </w:rPr>
        <w:t>– 3;</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Нагрудной знак </w:t>
      </w:r>
      <w:r w:rsidRPr="003246A5">
        <w:rPr>
          <w:rFonts w:ascii="Times New Roman" w:eastAsia="Times New Roman" w:hAnsi="Times New Roman" w:cs="Times New Roman"/>
          <w:kern w:val="2"/>
          <w:sz w:val="24"/>
          <w:szCs w:val="24"/>
          <w:lang w:eastAsia="hi-IN" w:bidi="hi-IN"/>
        </w:rPr>
        <w:t xml:space="preserve">«За заслуги в образовании» </w:t>
      </w:r>
      <w:r w:rsidRPr="003246A5">
        <w:rPr>
          <w:rFonts w:ascii="Times New Roman" w:eastAsia="Times New Roman" w:hAnsi="Times New Roman" w:cs="Times New Roman"/>
          <w:sz w:val="24"/>
          <w:szCs w:val="24"/>
          <w:lang w:eastAsia="ru-RU"/>
        </w:rPr>
        <w:t xml:space="preserve">-1.  </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p>
    <w:p w:rsidR="003246A5" w:rsidRPr="003246A5" w:rsidRDefault="003246A5" w:rsidP="003246A5">
      <w:pPr>
        <w:jc w:val="cente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Достижения за 2017-2018 год</w:t>
      </w:r>
    </w:p>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 Конкурсы</w:t>
      </w:r>
    </w:p>
    <w:tbl>
      <w:tblPr>
        <w:tblW w:w="9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418"/>
        <w:gridCol w:w="1417"/>
        <w:gridCol w:w="1701"/>
        <w:gridCol w:w="1559"/>
        <w:gridCol w:w="1524"/>
        <w:gridCol w:w="953"/>
      </w:tblGrid>
      <w:tr w:rsidR="003246A5" w:rsidRPr="003246A5" w:rsidTr="008D2F71">
        <w:trPr>
          <w:trHeight w:val="275"/>
        </w:trPr>
        <w:tc>
          <w:tcPr>
            <w:tcW w:w="1384"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Экологический </w:t>
            </w:r>
          </w:p>
        </w:tc>
        <w:tc>
          <w:tcPr>
            <w:tcW w:w="1418"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Всероссийский</w:t>
            </w:r>
          </w:p>
        </w:tc>
        <w:tc>
          <w:tcPr>
            <w:tcW w:w="1417"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Публикации</w:t>
            </w:r>
          </w:p>
        </w:tc>
        <w:tc>
          <w:tcPr>
            <w:tcW w:w="1701"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Республиканский  </w:t>
            </w:r>
          </w:p>
        </w:tc>
        <w:tc>
          <w:tcPr>
            <w:tcW w:w="1559"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Муниципальный </w:t>
            </w:r>
          </w:p>
        </w:tc>
        <w:tc>
          <w:tcPr>
            <w:tcW w:w="1524"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Выступления на курсах</w:t>
            </w:r>
          </w:p>
        </w:tc>
        <w:tc>
          <w:tcPr>
            <w:tcW w:w="953"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Итого</w:t>
            </w:r>
          </w:p>
        </w:tc>
      </w:tr>
      <w:tr w:rsidR="003246A5" w:rsidRPr="003246A5" w:rsidTr="008D2F71">
        <w:trPr>
          <w:trHeight w:val="236"/>
        </w:trPr>
        <w:tc>
          <w:tcPr>
            <w:tcW w:w="1384"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5</w:t>
            </w:r>
          </w:p>
        </w:tc>
        <w:tc>
          <w:tcPr>
            <w:tcW w:w="1418" w:type="dxa"/>
            <w:hideMark/>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15</w:t>
            </w:r>
          </w:p>
        </w:tc>
        <w:tc>
          <w:tcPr>
            <w:tcW w:w="1417"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8</w:t>
            </w:r>
          </w:p>
        </w:tc>
        <w:tc>
          <w:tcPr>
            <w:tcW w:w="1701"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9</w:t>
            </w:r>
          </w:p>
        </w:tc>
        <w:tc>
          <w:tcPr>
            <w:tcW w:w="1559"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14</w:t>
            </w:r>
          </w:p>
        </w:tc>
        <w:tc>
          <w:tcPr>
            <w:tcW w:w="1524"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6</w:t>
            </w:r>
          </w:p>
        </w:tc>
        <w:tc>
          <w:tcPr>
            <w:tcW w:w="953"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57</w:t>
            </w:r>
          </w:p>
        </w:tc>
      </w:tr>
    </w:tbl>
    <w:p w:rsidR="003246A5" w:rsidRPr="003246A5" w:rsidRDefault="003246A5" w:rsidP="003246A5">
      <w:pPr>
        <w:spacing w:before="120" w:after="0" w:line="240" w:lineRule="auto"/>
        <w:rPr>
          <w:rFonts w:ascii="Times New Roman" w:eastAsia="Times New Roman" w:hAnsi="Times New Roman" w:cs="Times New Roman"/>
          <w:sz w:val="24"/>
          <w:szCs w:val="24"/>
          <w:lang w:eastAsia="ru-RU"/>
        </w:rPr>
      </w:pPr>
    </w:p>
    <w:p w:rsidR="003246A5" w:rsidRPr="003246A5" w:rsidRDefault="003246A5" w:rsidP="003246A5">
      <w:pPr>
        <w:spacing w:before="120"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2.Обобщение и распространение педагогического опыта  </w:t>
      </w:r>
    </w:p>
    <w:tbl>
      <w:tblPr>
        <w:tblW w:w="101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60"/>
        <w:gridCol w:w="1115"/>
        <w:gridCol w:w="981"/>
        <w:gridCol w:w="745"/>
      </w:tblGrid>
      <w:tr w:rsidR="003246A5" w:rsidRPr="003246A5" w:rsidTr="008D2F71">
        <w:trPr>
          <w:trHeight w:val="319"/>
        </w:trPr>
        <w:tc>
          <w:tcPr>
            <w:tcW w:w="7260" w:type="dxa"/>
            <w:hideMark/>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Мероприятия </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РМО в других  ДОУ</w:t>
            </w:r>
          </w:p>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c>
          <w:tcPr>
            <w:tcW w:w="981" w:type="dxa"/>
            <w:hideMark/>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Количество выступающих</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РМО на базе ДОО</w:t>
            </w:r>
          </w:p>
        </w:tc>
      </w:tr>
      <w:tr w:rsidR="003246A5" w:rsidRPr="003246A5" w:rsidTr="008D2F71">
        <w:trPr>
          <w:trHeight w:val="838"/>
        </w:trPr>
        <w:tc>
          <w:tcPr>
            <w:tcW w:w="7260" w:type="dxa"/>
          </w:tcPr>
          <w:p w:rsidR="003246A5" w:rsidRPr="003246A5" w:rsidRDefault="003246A5" w:rsidP="003246A5">
            <w:pPr>
              <w:rPr>
                <w:rFonts w:ascii="Times New Roman" w:eastAsia="Times New Roman" w:hAnsi="Times New Roman" w:cs="Times New Roman"/>
                <w:sz w:val="20"/>
                <w:szCs w:val="20"/>
              </w:rPr>
            </w:pPr>
            <w:r w:rsidRPr="003246A5">
              <w:rPr>
                <w:rFonts w:ascii="Times New Roman" w:eastAsia="Times New Roman" w:hAnsi="Times New Roman" w:cs="Times New Roman"/>
                <w:sz w:val="20"/>
                <w:szCs w:val="20"/>
              </w:rPr>
              <w:lastRenderedPageBreak/>
              <w:t xml:space="preserve">Выступление на семинар – практикуме для воспитателей ДОУ Высокогорского муниципального района на тему: «Всесторонне развитие личности ребенка с использованием элементов метода М. Монтессори» на базе: МБДОУ Высокогорский детский сад «Петушок» </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981"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r>
      <w:tr w:rsidR="003246A5" w:rsidRPr="003246A5" w:rsidTr="008D2F71">
        <w:tc>
          <w:tcPr>
            <w:tcW w:w="7260" w:type="dxa"/>
          </w:tcPr>
          <w:p w:rsidR="003246A5" w:rsidRPr="003246A5" w:rsidRDefault="003246A5" w:rsidP="003246A5">
            <w:pPr>
              <w:spacing w:after="0" w:line="240" w:lineRule="auto"/>
              <w:rPr>
                <w:rFonts w:ascii="Times New Roman" w:eastAsia="Times New Roman" w:hAnsi="Times New Roman" w:cs="Times New Roman"/>
                <w:sz w:val="20"/>
                <w:szCs w:val="20"/>
                <w:lang w:eastAsia="ru-RU"/>
              </w:rPr>
            </w:pPr>
            <w:r w:rsidRPr="003246A5">
              <w:rPr>
                <w:rFonts w:ascii="Times New Roman" w:eastAsia="Times New Roman" w:hAnsi="Times New Roman" w:cs="Times New Roman"/>
                <w:sz w:val="20"/>
                <w:szCs w:val="20"/>
                <w:lang w:eastAsia="ru-RU"/>
              </w:rPr>
              <w:t xml:space="preserve">На базе МБДОУ Красносельский детский сад «Ак каен» </w:t>
            </w:r>
          </w:p>
          <w:p w:rsidR="003246A5" w:rsidRPr="003246A5" w:rsidRDefault="003246A5" w:rsidP="003246A5">
            <w:pPr>
              <w:spacing w:after="0" w:line="240" w:lineRule="auto"/>
              <w:ind w:right="-108"/>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sz w:val="20"/>
                <w:szCs w:val="20"/>
                <w:lang w:eastAsia="ru-RU"/>
              </w:rPr>
              <w:t xml:space="preserve">Семинар для воспитателей дошкольных образовательных учреждений Высокогорского района РТ </w:t>
            </w:r>
            <w:r w:rsidRPr="003246A5">
              <w:rPr>
                <w:rFonts w:ascii="Times New Roman" w:eastAsia="Times New Roman" w:hAnsi="Times New Roman" w:cs="Times New Roman"/>
                <w:sz w:val="20"/>
                <w:szCs w:val="20"/>
              </w:rPr>
              <w:t>«Проектная деятельность во взаимодействии с родителями»</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1</w:t>
            </w:r>
          </w:p>
        </w:tc>
        <w:tc>
          <w:tcPr>
            <w:tcW w:w="981"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r>
      <w:tr w:rsidR="003246A5" w:rsidRPr="003246A5" w:rsidTr="008D2F71">
        <w:trPr>
          <w:trHeight w:val="1004"/>
        </w:trPr>
        <w:tc>
          <w:tcPr>
            <w:tcW w:w="7260" w:type="dxa"/>
          </w:tcPr>
          <w:p w:rsidR="003246A5" w:rsidRPr="003246A5" w:rsidRDefault="003246A5" w:rsidP="003246A5">
            <w:pPr>
              <w:spacing w:before="100" w:beforeAutospacing="1" w:after="100" w:afterAutospacing="1"/>
              <w:contextualSpacing/>
              <w:rPr>
                <w:rFonts w:ascii="Times New Roman" w:eastAsia="Times New Roman" w:hAnsi="Times New Roman" w:cs="Times New Roman"/>
                <w:sz w:val="20"/>
                <w:szCs w:val="20"/>
                <w:lang w:eastAsia="ru-RU"/>
              </w:rPr>
            </w:pPr>
            <w:r w:rsidRPr="003246A5">
              <w:rPr>
                <w:rFonts w:ascii="Times New Roman" w:eastAsia="Times New Roman" w:hAnsi="Times New Roman" w:cs="Times New Roman"/>
                <w:sz w:val="20"/>
                <w:szCs w:val="20"/>
              </w:rPr>
              <w:t>Мастер – класс на методическом объединении воспитателей подготовительных  групп</w:t>
            </w:r>
            <w:r w:rsidRPr="003246A5">
              <w:rPr>
                <w:rFonts w:ascii="Times New Roman" w:eastAsia="Times New Roman" w:hAnsi="Times New Roman" w:cs="Times New Roman"/>
                <w:sz w:val="20"/>
                <w:szCs w:val="20"/>
                <w:lang w:eastAsia="ru-RU"/>
              </w:rPr>
              <w:t xml:space="preserve"> Высокогорского муниципального района РТ по проблеме: </w:t>
            </w:r>
            <w:r w:rsidRPr="003246A5">
              <w:rPr>
                <w:rFonts w:ascii="Times New Roman" w:eastAsia="Times New Roman" w:hAnsi="Times New Roman" w:cs="Times New Roman"/>
                <w:sz w:val="20"/>
                <w:szCs w:val="20"/>
              </w:rPr>
              <w:t xml:space="preserve"> «Здоровьесберегающие технологии в образовательной деятельности» на базе</w:t>
            </w:r>
            <w:r w:rsidRPr="003246A5">
              <w:rPr>
                <w:rFonts w:ascii="Times New Roman" w:eastAsia="Times New Roman" w:hAnsi="Times New Roman" w:cs="Times New Roman"/>
                <w:sz w:val="20"/>
                <w:szCs w:val="20"/>
                <w:lang w:eastAsia="ru-RU"/>
              </w:rPr>
              <w:t xml:space="preserve"> МБДОУ Высокогорский детский сад «Подсолнушек»  </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981" w:type="dxa"/>
          </w:tcPr>
          <w:p w:rsidR="003246A5" w:rsidRPr="003246A5" w:rsidRDefault="003246A5" w:rsidP="003246A5">
            <w:pPr>
              <w:spacing w:after="0" w:line="240" w:lineRule="auto"/>
              <w:ind w:right="423"/>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r>
      <w:tr w:rsidR="003246A5" w:rsidRPr="003246A5" w:rsidTr="008D2F71">
        <w:tc>
          <w:tcPr>
            <w:tcW w:w="7260" w:type="dxa"/>
          </w:tcPr>
          <w:p w:rsidR="003246A5" w:rsidRPr="003246A5" w:rsidRDefault="003246A5" w:rsidP="003246A5">
            <w:pPr>
              <w:rPr>
                <w:rFonts w:ascii="Times New Roman" w:eastAsia="Times New Roman" w:hAnsi="Times New Roman" w:cs="Times New Roman"/>
                <w:sz w:val="20"/>
                <w:szCs w:val="20"/>
                <w:lang w:eastAsia="ru-RU"/>
              </w:rPr>
            </w:pPr>
            <w:r w:rsidRPr="003246A5">
              <w:rPr>
                <w:rFonts w:ascii="Times New Roman" w:eastAsia="Times New Roman" w:hAnsi="Times New Roman" w:cs="Times New Roman"/>
                <w:sz w:val="20"/>
                <w:szCs w:val="20"/>
                <w:lang w:eastAsia="ru-RU"/>
              </w:rPr>
              <w:t>Участие в МО по проблеме: «Организация развивающей предметно-пространственной среды дошкольников в соответствии с требованиями ФГОС ДО»</w:t>
            </w:r>
            <w:r w:rsidRPr="003246A5">
              <w:rPr>
                <w:rFonts w:ascii="Times New Roman" w:eastAsia="Times New Roman" w:hAnsi="Times New Roman" w:cs="Times New Roman"/>
                <w:sz w:val="20"/>
                <w:szCs w:val="20"/>
              </w:rPr>
              <w:t xml:space="preserve"> Выступление на тему: «Роль предметно-пространственной среды в организации детского коллектива-из опыта работы»</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bCs/>
                <w:sz w:val="24"/>
                <w:szCs w:val="24"/>
                <w:lang w:eastAsia="ru-RU"/>
              </w:rPr>
            </w:pPr>
          </w:p>
        </w:tc>
        <w:tc>
          <w:tcPr>
            <w:tcW w:w="981"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r>
      <w:tr w:rsidR="003246A5" w:rsidRPr="003246A5" w:rsidTr="008D2F71">
        <w:tc>
          <w:tcPr>
            <w:tcW w:w="7260" w:type="dxa"/>
          </w:tcPr>
          <w:p w:rsidR="003246A5" w:rsidRPr="003246A5" w:rsidRDefault="003246A5" w:rsidP="003246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3246A5">
              <w:rPr>
                <w:rFonts w:ascii="Times New Roman" w:eastAsia="Times New Roman" w:hAnsi="Times New Roman" w:cs="Times New Roman"/>
                <w:sz w:val="20"/>
                <w:szCs w:val="20"/>
                <w:lang w:eastAsia="ru-RU"/>
              </w:rPr>
              <w:t>«Профессиональное развитие молодого специалиста»</w:t>
            </w:r>
          </w:p>
          <w:p w:rsidR="003246A5" w:rsidRPr="003246A5" w:rsidRDefault="003246A5" w:rsidP="003246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0"/>
                <w:szCs w:val="20"/>
                <w:lang w:val="tt-RU" w:eastAsia="ru-RU"/>
              </w:rPr>
            </w:pPr>
            <w:r w:rsidRPr="003246A5">
              <w:rPr>
                <w:rFonts w:ascii="Times New Roman" w:eastAsia="Times New Roman" w:hAnsi="Times New Roman" w:cs="Times New Roman"/>
                <w:sz w:val="20"/>
                <w:szCs w:val="20"/>
                <w:lang w:val="tt-RU" w:eastAsia="ru-RU"/>
              </w:rPr>
              <w:t>Организатор:ВРОО</w:t>
            </w:r>
            <w:r w:rsidRPr="003246A5">
              <w:rPr>
                <w:rFonts w:ascii="Times New Roman" w:eastAsia="Times New Roman" w:hAnsi="Times New Roman" w:cs="Times New Roman"/>
                <w:sz w:val="20"/>
                <w:szCs w:val="20"/>
                <w:lang w:eastAsia="ru-RU"/>
              </w:rPr>
              <w:t xml:space="preserve"> на семинаре для молодых педагогов, педагогов- наставников, педагогов мастеров ДОУ Высокогорского муниципального района Республики Татарстан</w:t>
            </w:r>
            <w:r w:rsidRPr="003246A5">
              <w:rPr>
                <w:rFonts w:ascii="Times New Roman" w:eastAsia="Times New Roman" w:hAnsi="Times New Roman" w:cs="Times New Roman"/>
                <w:sz w:val="20"/>
                <w:szCs w:val="20"/>
                <w:lang w:val="tt-RU" w:eastAsia="ru-RU"/>
              </w:rPr>
              <w:t xml:space="preserve"> </w:t>
            </w:r>
            <w:r w:rsidRPr="003246A5">
              <w:rPr>
                <w:rFonts w:ascii="Times New Roman" w:eastAsia="Times New Roman" w:hAnsi="Times New Roman" w:cs="Times New Roman"/>
                <w:sz w:val="20"/>
                <w:szCs w:val="20"/>
              </w:rPr>
              <w:t>на базе МБДОУ «Высокогорский детский сад «Бэлэкэч»</w:t>
            </w:r>
          </w:p>
          <w:p w:rsidR="003246A5" w:rsidRPr="003246A5" w:rsidRDefault="003246A5" w:rsidP="003246A5">
            <w:pPr>
              <w:spacing w:after="0" w:line="240" w:lineRule="auto"/>
              <w:ind w:right="-108"/>
              <w:jc w:val="both"/>
              <w:rPr>
                <w:rFonts w:ascii="Times New Roman" w:eastAsia="Times New Roman" w:hAnsi="Times New Roman" w:cs="Times New Roman"/>
                <w:sz w:val="24"/>
                <w:szCs w:val="24"/>
                <w:lang w:eastAsia="ru-RU"/>
              </w:rPr>
            </w:pP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c>
          <w:tcPr>
            <w:tcW w:w="981" w:type="dxa"/>
          </w:tcPr>
          <w:p w:rsidR="003246A5" w:rsidRPr="003246A5" w:rsidRDefault="003246A5" w:rsidP="003246A5">
            <w:pPr>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r>
      <w:tr w:rsidR="003246A5" w:rsidRPr="003246A5" w:rsidTr="008D2F71">
        <w:trPr>
          <w:trHeight w:val="273"/>
        </w:trPr>
        <w:tc>
          <w:tcPr>
            <w:tcW w:w="7260" w:type="dxa"/>
          </w:tcPr>
          <w:p w:rsidR="003246A5" w:rsidRPr="003246A5" w:rsidRDefault="003246A5" w:rsidP="003246A5">
            <w:pPr>
              <w:contextualSpacing/>
              <w:jc w:val="both"/>
              <w:rPr>
                <w:rFonts w:ascii="Times New Roman" w:eastAsia="Times New Roman" w:hAnsi="Times New Roman" w:cs="Times New Roman"/>
                <w:sz w:val="20"/>
                <w:szCs w:val="20"/>
              </w:rPr>
            </w:pPr>
            <w:r w:rsidRPr="003246A5">
              <w:rPr>
                <w:rFonts w:ascii="Times New Roman" w:eastAsia="Times New Roman" w:hAnsi="Times New Roman" w:cs="Times New Roman"/>
                <w:sz w:val="20"/>
                <w:szCs w:val="20"/>
              </w:rPr>
              <w:t xml:space="preserve">Республиканский семинар для инструкторов по физической культуре дошкольных образовательных организаций Республики Татарстан на базе МАДОУ №328 Советского района г. Казани. «Развитие физических качеств у дошкольников. Образовательный ресурс программы по физическому развитию «Старт» Организатор: Государственное автономное образовательное учреждение среднего профессионального образования «Казанский педагогический колледж» на </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p w:rsidR="003246A5" w:rsidRPr="003246A5" w:rsidRDefault="003246A5" w:rsidP="003246A5">
            <w:pPr>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981"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p w:rsidR="003246A5" w:rsidRPr="003246A5" w:rsidRDefault="003246A5" w:rsidP="003246A5">
            <w:pPr>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r>
      <w:tr w:rsidR="003246A5" w:rsidRPr="003246A5" w:rsidTr="008D2F71">
        <w:trPr>
          <w:trHeight w:val="1335"/>
        </w:trPr>
        <w:tc>
          <w:tcPr>
            <w:tcW w:w="7260" w:type="dxa"/>
          </w:tcPr>
          <w:p w:rsidR="003246A5" w:rsidRPr="003246A5" w:rsidRDefault="003246A5" w:rsidP="003246A5">
            <w:pPr>
              <w:tabs>
                <w:tab w:val="left" w:pos="960"/>
              </w:tabs>
              <w:contextualSpacing/>
              <w:jc w:val="both"/>
              <w:rPr>
                <w:rFonts w:ascii="Times New Roman" w:eastAsia="Times New Roman" w:hAnsi="Times New Roman" w:cs="Times New Roman"/>
                <w:sz w:val="20"/>
                <w:szCs w:val="20"/>
              </w:rPr>
            </w:pPr>
            <w:r w:rsidRPr="003246A5">
              <w:rPr>
                <w:rFonts w:ascii="Times New Roman" w:eastAsia="Times New Roman" w:hAnsi="Times New Roman" w:cs="Times New Roman"/>
                <w:sz w:val="20"/>
                <w:szCs w:val="20"/>
              </w:rPr>
              <w:t xml:space="preserve"> Секция  воспитателей ДОУ Высокогорского муниципального района Республики Татарстан на августовской педагогической конференции 2017-2018 учебного года по теме: «Инновационные подходы в дошкольном образовании Высокогорского муниципального района Республики Татарстан» на базе: МБДОУ Высокогорский детский сад «Бэлэкэч»  </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c>
          <w:tcPr>
            <w:tcW w:w="981"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r>
      <w:tr w:rsidR="003246A5" w:rsidRPr="003246A5" w:rsidTr="008D2F71">
        <w:tc>
          <w:tcPr>
            <w:tcW w:w="7260" w:type="dxa"/>
          </w:tcPr>
          <w:p w:rsidR="003246A5" w:rsidRPr="003246A5" w:rsidRDefault="003246A5" w:rsidP="003246A5">
            <w:pPr>
              <w:rPr>
                <w:rFonts w:ascii="Times New Roman" w:eastAsia="Times New Roman" w:hAnsi="Times New Roman" w:cs="Times New Roman"/>
                <w:sz w:val="20"/>
                <w:szCs w:val="20"/>
              </w:rPr>
            </w:pPr>
            <w:r w:rsidRPr="003246A5">
              <w:rPr>
                <w:rFonts w:ascii="Times New Roman" w:eastAsia="Times New Roman" w:hAnsi="Times New Roman" w:cs="Times New Roman"/>
                <w:sz w:val="20"/>
                <w:szCs w:val="20"/>
              </w:rPr>
              <w:t xml:space="preserve">Секция заведующих ДОУ Высокогорского муниципального района Республики Татарстан на августовской педагогической конференции 2017-2018 учебного года по теме: «Инновационные подходы в дошкольном образовании Высокогорского муниципального района Республики Татарстан» на базе: МБДОУ Высокогорский детский сад «Бэлэкэч»  </w:t>
            </w:r>
          </w:p>
        </w:tc>
        <w:tc>
          <w:tcPr>
            <w:tcW w:w="111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p>
        </w:tc>
        <w:tc>
          <w:tcPr>
            <w:tcW w:w="981" w:type="dxa"/>
          </w:tcPr>
          <w:p w:rsidR="003246A5" w:rsidRPr="003246A5" w:rsidRDefault="003246A5" w:rsidP="003246A5">
            <w:pP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w:t>
            </w:r>
          </w:p>
        </w:tc>
      </w:tr>
      <w:tr w:rsidR="003246A5" w:rsidRPr="003246A5" w:rsidTr="008D2F71">
        <w:tc>
          <w:tcPr>
            <w:tcW w:w="7260" w:type="dxa"/>
          </w:tcPr>
          <w:p w:rsidR="003246A5" w:rsidRPr="003246A5" w:rsidRDefault="003246A5" w:rsidP="003246A5">
            <w:pPr>
              <w:rPr>
                <w:rFonts w:ascii="Times New Roman" w:eastAsia="Times New Roman" w:hAnsi="Times New Roman" w:cs="Times New Roman"/>
                <w:sz w:val="20"/>
                <w:szCs w:val="20"/>
              </w:rPr>
            </w:pPr>
          </w:p>
        </w:tc>
        <w:tc>
          <w:tcPr>
            <w:tcW w:w="1115" w:type="dxa"/>
          </w:tcPr>
          <w:p w:rsidR="003246A5" w:rsidRPr="003246A5" w:rsidRDefault="003246A5" w:rsidP="003246A5">
            <w:pPr>
              <w:spacing w:after="0" w:line="240" w:lineRule="auto"/>
              <w:ind w:right="-108"/>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4</w:t>
            </w:r>
          </w:p>
        </w:tc>
        <w:tc>
          <w:tcPr>
            <w:tcW w:w="981"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9</w:t>
            </w:r>
          </w:p>
        </w:tc>
        <w:tc>
          <w:tcPr>
            <w:tcW w:w="745" w:type="dxa"/>
          </w:tcPr>
          <w:p w:rsidR="003246A5" w:rsidRPr="003246A5" w:rsidRDefault="003246A5" w:rsidP="003246A5">
            <w:pPr>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4</w:t>
            </w:r>
          </w:p>
        </w:tc>
      </w:tr>
    </w:tbl>
    <w:p w:rsidR="003246A5" w:rsidRPr="003246A5" w:rsidRDefault="003246A5" w:rsidP="003246A5">
      <w:pPr>
        <w:spacing w:after="0" w:line="240" w:lineRule="auto"/>
        <w:jc w:val="both"/>
        <w:rPr>
          <w:rFonts w:ascii="Times New Roman" w:eastAsia="Times New Roman" w:hAnsi="Times New Roman" w:cs="Times New Roman"/>
          <w:b/>
          <w:i/>
          <w:sz w:val="24"/>
          <w:szCs w:val="24"/>
          <w:u w:val="single"/>
          <w:lang w:eastAsia="ru-RU"/>
        </w:rPr>
      </w:pPr>
    </w:p>
    <w:p w:rsidR="003246A5" w:rsidRPr="003246A5" w:rsidRDefault="003246A5" w:rsidP="003246A5">
      <w:pPr>
        <w:spacing w:after="0" w:line="240" w:lineRule="auto"/>
        <w:ind w:firstLine="426"/>
        <w:jc w:val="both"/>
        <w:rPr>
          <w:rFonts w:ascii="Times New Roman" w:eastAsia="Times New Roman" w:hAnsi="Times New Roman" w:cs="Times New Roman"/>
          <w:b/>
          <w:i/>
          <w:sz w:val="24"/>
          <w:szCs w:val="24"/>
          <w:lang w:eastAsia="ru-RU"/>
        </w:rPr>
      </w:pPr>
      <w:r w:rsidRPr="003246A5">
        <w:rPr>
          <w:rFonts w:ascii="Times New Roman" w:eastAsia="Times New Roman" w:hAnsi="Times New Roman" w:cs="Times New Roman"/>
          <w:b/>
          <w:i/>
          <w:sz w:val="24"/>
          <w:szCs w:val="24"/>
          <w:u w:val="single"/>
          <w:lang w:eastAsia="ru-RU"/>
        </w:rPr>
        <w:t>Таким образом</w:t>
      </w:r>
      <w:r w:rsidRPr="003246A5">
        <w:rPr>
          <w:rFonts w:ascii="Times New Roman" w:eastAsia="Times New Roman" w:hAnsi="Times New Roman" w:cs="Times New Roman"/>
          <w:b/>
          <w:i/>
          <w:sz w:val="24"/>
          <w:szCs w:val="24"/>
          <w:lang w:eastAsia="ru-RU"/>
        </w:rPr>
        <w:t xml:space="preserve">, выявленные в ходе анализа воспитательно- образовательного процесса сильные стороны свидетельствуют о: </w:t>
      </w:r>
    </w:p>
    <w:p w:rsidR="003246A5" w:rsidRPr="003246A5" w:rsidRDefault="003246A5" w:rsidP="003246A5">
      <w:pPr>
        <w:numPr>
          <w:ilvl w:val="0"/>
          <w:numId w:val="3"/>
        </w:numPr>
        <w:spacing w:after="0" w:line="240" w:lineRule="auto"/>
        <w:contextualSpacing/>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мобильности коллектива МБДОУ, стремлении к самообразованию, к овладению современными образовательными технологиями;  </w:t>
      </w:r>
    </w:p>
    <w:p w:rsidR="003246A5" w:rsidRPr="003246A5" w:rsidRDefault="003246A5" w:rsidP="003246A5">
      <w:pPr>
        <w:numPr>
          <w:ilvl w:val="0"/>
          <w:numId w:val="3"/>
        </w:num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грамотной организации образовательного процесса, способствующего успешной социализации детей и закладыванию у них основ общечеловеческих знаний;</w:t>
      </w:r>
    </w:p>
    <w:p w:rsidR="003246A5" w:rsidRPr="003246A5" w:rsidRDefault="003246A5" w:rsidP="003246A5">
      <w:pPr>
        <w:numPr>
          <w:ilvl w:val="0"/>
          <w:numId w:val="3"/>
        </w:num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укрепление положительного имиджа образовательного учреждения.</w:t>
      </w:r>
    </w:p>
    <w:p w:rsidR="003246A5" w:rsidRPr="003246A5" w:rsidRDefault="003246A5" w:rsidP="003246A5">
      <w:pPr>
        <w:spacing w:after="120" w:line="240" w:lineRule="auto"/>
        <w:jc w:val="both"/>
        <w:rPr>
          <w:rFonts w:ascii="Times New Roman" w:eastAsia="Times New Roman" w:hAnsi="Times New Roman" w:cs="Times New Roman"/>
          <w:color w:val="7030A0"/>
          <w:sz w:val="24"/>
          <w:szCs w:val="24"/>
          <w:lang w:eastAsia="ru-RU"/>
        </w:rPr>
      </w:pPr>
    </w:p>
    <w:p w:rsidR="003246A5" w:rsidRPr="003246A5" w:rsidRDefault="003246A5" w:rsidP="003246A5">
      <w:pPr>
        <w:spacing w:after="12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 xml:space="preserve">             5 . Проблемный анализ деятельности ДОУ за период, предшествующий инновационному циклу развития</w:t>
      </w:r>
    </w:p>
    <w:p w:rsidR="003246A5" w:rsidRPr="003246A5" w:rsidRDefault="003246A5" w:rsidP="003246A5">
      <w:pPr>
        <w:spacing w:after="0" w:line="240" w:lineRule="auto"/>
        <w:ind w:firstLine="567"/>
        <w:jc w:val="both"/>
        <w:rPr>
          <w:rFonts w:ascii="Times New Roman" w:eastAsia="Times New Roman" w:hAnsi="Times New Roman" w:cs="Times New Roman"/>
          <w:b/>
          <w:sz w:val="24"/>
          <w:szCs w:val="24"/>
        </w:rPr>
      </w:pPr>
      <w:r w:rsidRPr="003246A5">
        <w:rPr>
          <w:rFonts w:ascii="Times New Roman" w:eastAsia="Times New Roman" w:hAnsi="Times New Roman" w:cs="Times New Roman"/>
          <w:color w:val="7030A0"/>
          <w:sz w:val="24"/>
          <w:szCs w:val="24"/>
        </w:rPr>
        <w:t xml:space="preserve">                      </w:t>
      </w:r>
      <w:r w:rsidRPr="003246A5">
        <w:rPr>
          <w:rFonts w:ascii="Times New Roman" w:eastAsia="Times New Roman" w:hAnsi="Times New Roman" w:cs="Times New Roman"/>
          <w:b/>
          <w:sz w:val="24"/>
          <w:szCs w:val="24"/>
        </w:rPr>
        <w:t>5.1.  Анализ образовательной политики и социального заказа</w:t>
      </w:r>
      <w:r w:rsidRPr="003246A5">
        <w:rPr>
          <w:rFonts w:ascii="Times New Roman" w:eastAsia="Times New Roman" w:hAnsi="Times New Roman" w:cs="Times New Roman"/>
          <w:sz w:val="24"/>
          <w:szCs w:val="24"/>
        </w:rPr>
        <w:t>.</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Одним из основных принципов государственной политики в сфере образования является признание приоритетности образования (Федеральный закон «Закон об образовании в Российской Федерации» ст.3 п.1).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Федеральном законе «Об образовании в Российской Федерации» ст.10 п.4 дошкольное образование обозначено, как первый уровень образования и является полноправной ступенью.</w:t>
      </w:r>
    </w:p>
    <w:p w:rsidR="003246A5" w:rsidRPr="003246A5" w:rsidRDefault="003246A5" w:rsidP="003246A5">
      <w:pPr>
        <w:spacing w:after="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Стратегия модернизации образования, одобренная Правительством РФ, ставит для общего образования новые ориентиры в образовательных и воспитательных целях ДОУ. Эта стратегия модернизации задает новые требования. В первую очередь, главным результатом образования должно стать его соответствие целям опережающего развития. Дети должны быть вовлечены в исследовательские проекты, творческие занятия, спортивные мероприятия, в ходе которых они научатся понимать и  осваивать новое, быть открытыми и способными выражать собственные мысли, уметь принимать решения и помогать друг другу, формировать интересы и осознавать возможности. </w:t>
      </w:r>
    </w:p>
    <w:p w:rsidR="003246A5" w:rsidRPr="003246A5" w:rsidRDefault="003246A5" w:rsidP="003246A5">
      <w:pPr>
        <w:spacing w:after="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Для достижения указанных результатов выдвигаются следующие приоритетные взаимосвязанные задачи:</w:t>
      </w:r>
    </w:p>
    <w:p w:rsidR="003246A5" w:rsidRPr="003246A5" w:rsidRDefault="003246A5" w:rsidP="003246A5">
      <w:pPr>
        <w:spacing w:after="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обеспечение доступности дошкольного образования, равных стартовых возможностей каждому ребенку дошкольного возраста с учетом потребностей и возможностей социума;</w:t>
      </w:r>
    </w:p>
    <w:p w:rsidR="003246A5" w:rsidRPr="003246A5" w:rsidRDefault="003246A5" w:rsidP="003246A5">
      <w:pPr>
        <w:spacing w:after="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достижение нового современного качества дошкольного образования;</w:t>
      </w:r>
    </w:p>
    <w:p w:rsidR="003246A5" w:rsidRPr="003246A5" w:rsidRDefault="003246A5" w:rsidP="003246A5">
      <w:pPr>
        <w:spacing w:after="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повышение социального статуса и профессионализма работников образования, усиление их государственной и общественной поддержки;</w:t>
      </w:r>
    </w:p>
    <w:p w:rsidR="003246A5" w:rsidRPr="003246A5" w:rsidRDefault="003246A5" w:rsidP="003246A5">
      <w:pPr>
        <w:spacing w:after="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развитие образования как открытой государственно-общественной системы и повышения роли всех участников образовательного процесса - дошкольника, педагога, родителя, образовательного учреждения.</w:t>
      </w:r>
    </w:p>
    <w:p w:rsidR="003246A5" w:rsidRPr="003246A5" w:rsidRDefault="003246A5" w:rsidP="003246A5">
      <w:pPr>
        <w:spacing w:after="12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системы поддержки талантливых детей.</w:t>
      </w:r>
    </w:p>
    <w:p w:rsidR="003246A5" w:rsidRPr="003246A5" w:rsidRDefault="003246A5" w:rsidP="003246A5">
      <w:pPr>
        <w:spacing w:after="0" w:line="240" w:lineRule="auto"/>
        <w:ind w:firstLine="567"/>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Данные по результатам проведенного в ДОУ анкетирования и опроса родителей показали, что современный детский сад должен быть:</w:t>
      </w:r>
    </w:p>
    <w:p w:rsidR="003246A5" w:rsidRPr="003246A5" w:rsidRDefault="003246A5" w:rsidP="003246A5">
      <w:pPr>
        <w:spacing w:after="0" w:line="240" w:lineRule="auto"/>
        <w:ind w:firstLine="567"/>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современно оснащен и эстетически привлекателен -  86%;</w:t>
      </w:r>
    </w:p>
    <w:p w:rsidR="003246A5" w:rsidRPr="003246A5" w:rsidRDefault="003246A5" w:rsidP="003246A5">
      <w:pPr>
        <w:spacing w:after="0" w:line="240" w:lineRule="auto"/>
        <w:ind w:firstLine="567"/>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с комфортными психолого-педагогическими условиями -85 %;</w:t>
      </w:r>
    </w:p>
    <w:p w:rsidR="003246A5" w:rsidRPr="003246A5" w:rsidRDefault="003246A5" w:rsidP="003246A5">
      <w:pPr>
        <w:spacing w:after="0" w:line="240" w:lineRule="auto"/>
        <w:ind w:firstLine="567"/>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с высоким профессионализмом сотрудников - 86 %;</w:t>
      </w:r>
    </w:p>
    <w:p w:rsidR="003246A5" w:rsidRPr="003246A5" w:rsidRDefault="003246A5" w:rsidP="003246A5">
      <w:pPr>
        <w:spacing w:after="0" w:line="240" w:lineRule="auto"/>
        <w:ind w:firstLine="567"/>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с индивидуальным подходом к ребенку - 86%;</w:t>
      </w:r>
    </w:p>
    <w:p w:rsidR="003246A5" w:rsidRPr="003246A5" w:rsidRDefault="003246A5" w:rsidP="003246A5">
      <w:pPr>
        <w:spacing w:after="0" w:line="240" w:lineRule="auto"/>
        <w:ind w:firstLine="567"/>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с качественной подготовкой к школе -80 %;</w:t>
      </w:r>
    </w:p>
    <w:p w:rsidR="003246A5" w:rsidRPr="003246A5" w:rsidRDefault="003246A5" w:rsidP="003246A5">
      <w:pPr>
        <w:spacing w:after="0" w:line="240" w:lineRule="auto"/>
        <w:ind w:firstLine="567"/>
        <w:jc w:val="both"/>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  с использованием современных программ и технологий (вклю</w:t>
      </w:r>
      <w:r w:rsidRPr="003246A5">
        <w:rPr>
          <w:rFonts w:ascii="Times New Roman" w:eastAsia="Times New Roman" w:hAnsi="Times New Roman" w:cs="Calibri"/>
          <w:sz w:val="24"/>
          <w:szCs w:val="24"/>
          <w:lang w:eastAsia="ru-RU"/>
        </w:rPr>
        <w:softHyphen/>
        <w:t>чая здоровье сбережение) - 81%.</w:t>
      </w:r>
    </w:p>
    <w:p w:rsidR="003246A5" w:rsidRPr="003246A5" w:rsidRDefault="003246A5" w:rsidP="003246A5">
      <w:pPr>
        <w:spacing w:after="0" w:line="240" w:lineRule="auto"/>
        <w:ind w:firstLine="567"/>
        <w:jc w:val="both"/>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Кроме этого, 77% родителей готовы участвовать в жизни ДОУ, боль</w:t>
      </w:r>
      <w:r w:rsidRPr="003246A5">
        <w:rPr>
          <w:rFonts w:ascii="Times New Roman" w:eastAsia="Times New Roman" w:hAnsi="Times New Roman" w:cs="Calibri"/>
          <w:sz w:val="24"/>
          <w:szCs w:val="24"/>
          <w:lang w:eastAsia="ru-RU"/>
        </w:rPr>
        <w:softHyphen/>
        <w:t>шинство из них (74%) хотят быть непосредственными помощниками в жизнедеятельности группы, 52% - хотели бы выступить в роли советни</w:t>
      </w:r>
      <w:r w:rsidRPr="003246A5">
        <w:rPr>
          <w:rFonts w:ascii="Times New Roman" w:eastAsia="Times New Roman" w:hAnsi="Times New Roman" w:cs="Calibri"/>
          <w:sz w:val="24"/>
          <w:szCs w:val="24"/>
          <w:lang w:eastAsia="ru-RU"/>
        </w:rPr>
        <w:softHyphen/>
        <w:t>ков, 66% - готовы участвовать в оценке образовательных услуг.</w:t>
      </w:r>
    </w:p>
    <w:p w:rsidR="003246A5" w:rsidRPr="003246A5" w:rsidRDefault="003246A5" w:rsidP="003246A5">
      <w:pPr>
        <w:spacing w:after="0" w:line="240" w:lineRule="auto"/>
        <w:ind w:firstLine="567"/>
        <w:jc w:val="both"/>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В целом  результаты анкетирования показали высокий уровень педагогической компетентности родителей, многие из них владеют достаточными психолого-педагогическими знаниями. Это означает, что требования таких родителей очень высоки, они ждут от ДОУ компе</w:t>
      </w:r>
      <w:r w:rsidRPr="003246A5">
        <w:rPr>
          <w:rFonts w:ascii="Times New Roman" w:eastAsia="Times New Roman" w:hAnsi="Times New Roman" w:cs="Calibri"/>
          <w:sz w:val="24"/>
          <w:szCs w:val="24"/>
          <w:lang w:eastAsia="ru-RU"/>
        </w:rPr>
        <w:softHyphen/>
        <w:t>тентной и адекватной информационно-консультативной помощи.</w:t>
      </w:r>
    </w:p>
    <w:p w:rsidR="003246A5" w:rsidRPr="003246A5" w:rsidRDefault="003246A5" w:rsidP="003246A5">
      <w:pPr>
        <w:spacing w:after="0" w:line="240" w:lineRule="auto"/>
        <w:ind w:firstLine="567"/>
        <w:jc w:val="both"/>
        <w:rPr>
          <w:rFonts w:ascii="Times New Roman" w:eastAsia="Times New Roman" w:hAnsi="Times New Roman" w:cs="Calibri"/>
          <w:sz w:val="24"/>
          <w:szCs w:val="24"/>
          <w:lang w:eastAsia="ru-RU"/>
        </w:rPr>
      </w:pPr>
      <w:r w:rsidRPr="003246A5">
        <w:rPr>
          <w:rFonts w:ascii="Times New Roman" w:eastAsia="Times New Roman" w:hAnsi="Times New Roman" w:cs="Calibri"/>
          <w:sz w:val="24"/>
          <w:szCs w:val="24"/>
          <w:lang w:eastAsia="ru-RU"/>
        </w:rPr>
        <w:t>Однако есть родители, которые не смогли четко сформулировать свои требования и ожидания к детскому саду.   Значит, одной из задач детского сада является</w:t>
      </w:r>
      <w:r w:rsidRPr="003246A5">
        <w:rPr>
          <w:rFonts w:ascii="Times New Roman" w:eastAsia="Times New Roman" w:hAnsi="Times New Roman" w:cs="Calibri"/>
          <w:sz w:val="24"/>
          <w:szCs w:val="24"/>
          <w:u w:val="double"/>
          <w:lang w:eastAsia="ru-RU"/>
        </w:rPr>
        <w:t xml:space="preserve"> повышение информированности и заинтересованности данных родителей</w:t>
      </w:r>
      <w:r w:rsidRPr="003246A5">
        <w:rPr>
          <w:rFonts w:ascii="Times New Roman" w:eastAsia="Times New Roman" w:hAnsi="Times New Roman" w:cs="Calibri"/>
          <w:sz w:val="24"/>
          <w:szCs w:val="24"/>
          <w:lang w:eastAsia="ru-RU"/>
        </w:rPr>
        <w:t>.</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p>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5.2. Анализ жизнедеятельности ДОУ</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Деятельность ДОУ в режиме развития — целенаправленный, закономерный, непрерывный и необратимый процесс перехода учреждения в качественно новое состояние, характеризующийся разноуровневой организацией, культурно-творческой направленностью и использованием постоянно расширяющегося потенциала развития.</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        Анализ жизнедеятельности ДОУ за период 2014-2018 гг. строится на базовой структуре ДОУ, и мы рассматриваем его как основной ресурс в создании комплекса МБДОУ  Высокогорский детский сад «Бэлэкэч». За данный период работы педагогами ДОУ:</w:t>
      </w:r>
    </w:p>
    <w:p w:rsidR="003246A5" w:rsidRPr="003246A5" w:rsidRDefault="003246A5" w:rsidP="003246A5">
      <w:pPr>
        <w:shd w:val="clear" w:color="auto" w:fill="FFFFFF"/>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разработаны и реализуются ООП, АООП для детей с нарушениями речи. </w:t>
      </w:r>
    </w:p>
    <w:p w:rsidR="003246A5" w:rsidRPr="003246A5" w:rsidRDefault="003246A5" w:rsidP="003246A5">
      <w:pPr>
        <w:shd w:val="clear" w:color="auto" w:fill="FFFFFF"/>
        <w:autoSpaceDE w:val="0"/>
        <w:autoSpaceDN w:val="0"/>
        <w:adjustRightInd w:val="0"/>
        <w:spacing w:after="0" w:line="240" w:lineRule="auto"/>
        <w:ind w:left="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реализуются парциальные программы, отраженные в части, формируемой участниками образовательных отношений</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«Юный эколог»: Программа экологического воспитания дошкольников с 3-7 лет под редакцией Н.С. Николаевой;</w:t>
      </w:r>
    </w:p>
    <w:p w:rsidR="003246A5" w:rsidRPr="003246A5" w:rsidRDefault="003246A5" w:rsidP="003246A5">
      <w:pPr>
        <w:spacing w:after="0" w:line="240" w:lineRule="auto"/>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В.  Алешина   «Патриотическое воспитание дошкольников».</w:t>
      </w:r>
    </w:p>
    <w:p w:rsidR="003246A5" w:rsidRPr="003246A5" w:rsidRDefault="003246A5" w:rsidP="003246A5">
      <w:pPr>
        <w:tabs>
          <w:tab w:val="right" w:pos="9760"/>
        </w:tabs>
        <w:spacing w:after="0" w:line="240" w:lineRule="auto"/>
        <w:contextualSpacing/>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Дополнительная образовательная программа художественно-эстетической направленности   «Ступенька к творчеству»;</w:t>
      </w:r>
      <w:r w:rsidRPr="003246A5">
        <w:rPr>
          <w:rFonts w:ascii="Times New Roman" w:eastAsia="Times New Roman" w:hAnsi="Times New Roman" w:cs="Times New Roman"/>
          <w:sz w:val="24"/>
          <w:szCs w:val="24"/>
        </w:rPr>
        <w:tab/>
      </w:r>
    </w:p>
    <w:p w:rsidR="003246A5" w:rsidRPr="003246A5" w:rsidRDefault="003246A5" w:rsidP="003246A5">
      <w:pPr>
        <w:spacing w:after="0" w:line="240" w:lineRule="auto"/>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программа </w:t>
      </w:r>
      <w:r w:rsidRPr="003246A5">
        <w:rPr>
          <w:rFonts w:ascii="Times New Roman" w:eastAsia="Times New Roman" w:hAnsi="Times New Roman" w:cs="Times New Roman"/>
          <w:sz w:val="24"/>
          <w:szCs w:val="24"/>
        </w:rPr>
        <w:tab/>
        <w:t>«Балалар бакчасында рус балаларына татар теле ойрэту. Обучение русскоязычных детей татарскому языку в детском саду» авт. Зарипова З.М.,</w:t>
      </w:r>
    </w:p>
    <w:p w:rsidR="003246A5" w:rsidRPr="003246A5" w:rsidRDefault="003246A5" w:rsidP="003246A5">
      <w:pPr>
        <w:spacing w:after="0" w:line="240" w:lineRule="auto"/>
        <w:ind w:left="260" w:right="120"/>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Программа «Обучение русскоязычных детей татарскому языку в детском саду» З.М.Зариповой, УМК «Говорим на родном языке» Хазратовой Ф.В., Зариповой З.М. )</w:t>
      </w:r>
    </w:p>
    <w:p w:rsidR="003246A5" w:rsidRPr="003246A5" w:rsidRDefault="003246A5" w:rsidP="003246A5">
      <w:pPr>
        <w:spacing w:after="0" w:line="240" w:lineRule="auto"/>
        <w:ind w:left="260" w:right="120"/>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«Ритмическая мозаика». Буренина А.И</w:t>
      </w:r>
    </w:p>
    <w:p w:rsidR="003246A5" w:rsidRPr="003246A5" w:rsidRDefault="003246A5" w:rsidP="003246A5">
      <w:pPr>
        <w:spacing w:after="0" w:line="240" w:lineRule="auto"/>
        <w:ind w:left="260" w:right="120"/>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«Топ-хлоп, малыши» Сауко.Т.</w:t>
      </w:r>
    </w:p>
    <w:p w:rsidR="003246A5" w:rsidRPr="003246A5" w:rsidRDefault="003246A5" w:rsidP="003246A5">
      <w:pPr>
        <w:spacing w:after="0" w:line="240" w:lineRule="auto"/>
        <w:ind w:left="260" w:right="120"/>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«Забавы для малышей» Картушина М.Ю.</w:t>
      </w:r>
    </w:p>
    <w:p w:rsidR="003246A5" w:rsidRPr="003246A5" w:rsidRDefault="003246A5" w:rsidP="003246A5">
      <w:pPr>
        <w:spacing w:after="0" w:line="240" w:lineRule="auto"/>
        <w:ind w:left="260" w:right="120"/>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 Новые логопедические распевки, музыкальная пальчиковая гимнастика, подвижные игры,С</w:t>
      </w:r>
      <w:r w:rsidRPr="003246A5">
        <w:rPr>
          <w:rFonts w:ascii="Times New Roman" w:eastAsia="Times New Roman" w:hAnsi="Times New Roman" w:cs="Times New Roman"/>
          <w:sz w:val="24"/>
          <w:szCs w:val="24"/>
          <w:lang w:val="en-US"/>
        </w:rPr>
        <w:t>D</w:t>
      </w:r>
      <w:r w:rsidRPr="003246A5">
        <w:rPr>
          <w:rFonts w:ascii="Times New Roman" w:eastAsia="Times New Roman" w:hAnsi="Times New Roman" w:cs="Times New Roman"/>
          <w:sz w:val="24"/>
          <w:szCs w:val="24"/>
        </w:rPr>
        <w:t>». НищеваН.В.,Гавришева Л.Б</w:t>
      </w:r>
    </w:p>
    <w:p w:rsidR="003246A5" w:rsidRPr="003246A5" w:rsidRDefault="003246A5" w:rsidP="003246A5">
      <w:pPr>
        <w:numPr>
          <w:ilvl w:val="0"/>
          <w:numId w:val="4"/>
        </w:numPr>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используются новые форм работы с детьми, направленные на реализацию индивидуализации образовательного процесса; </w:t>
      </w:r>
    </w:p>
    <w:p w:rsidR="003246A5" w:rsidRPr="003246A5" w:rsidRDefault="003246A5" w:rsidP="003246A5">
      <w:pPr>
        <w:numPr>
          <w:ilvl w:val="0"/>
          <w:numId w:val="4"/>
        </w:numPr>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создана система методического сопровождения деятельности педагогов, которая способствует повышению качества услуг в сфере образования;</w:t>
      </w:r>
    </w:p>
    <w:p w:rsidR="003246A5" w:rsidRPr="003246A5" w:rsidRDefault="003246A5" w:rsidP="003246A5">
      <w:pPr>
        <w:numPr>
          <w:ilvl w:val="0"/>
          <w:numId w:val="4"/>
        </w:numPr>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разработаны критерии оценки качества образования для всех участников образовательного процесса; </w:t>
      </w:r>
    </w:p>
    <w:p w:rsidR="003246A5" w:rsidRPr="003246A5" w:rsidRDefault="003246A5" w:rsidP="003246A5">
      <w:pPr>
        <w:numPr>
          <w:ilvl w:val="0"/>
          <w:numId w:val="4"/>
        </w:numPr>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родителям предоставлены  новые формы услуг в сфере образования, т.е. привлечены в ДОУ другие специалисты – воспитатель по обучению   английского языка; </w:t>
      </w:r>
    </w:p>
    <w:p w:rsidR="003246A5" w:rsidRPr="003246A5" w:rsidRDefault="003246A5" w:rsidP="003246A5">
      <w:pPr>
        <w:numPr>
          <w:ilvl w:val="0"/>
          <w:numId w:val="4"/>
        </w:numPr>
        <w:shd w:val="clear" w:color="auto" w:fill="FFFFFF"/>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проведены специальные мероприятия и реализован проект по созданию положительного психологического климата в детском, родительском и педагогическом коллективах.</w:t>
      </w:r>
    </w:p>
    <w:p w:rsidR="003246A5" w:rsidRPr="003246A5" w:rsidRDefault="003246A5" w:rsidP="003246A5">
      <w:pPr>
        <w:shd w:val="clear" w:color="auto" w:fill="FFFFFF"/>
        <w:tabs>
          <w:tab w:val="left" w:pos="284"/>
        </w:tabs>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3246A5" w:rsidRPr="003246A5" w:rsidRDefault="003246A5" w:rsidP="003246A5">
      <w:pPr>
        <w:shd w:val="clear" w:color="auto" w:fill="FFFFFF"/>
        <w:tabs>
          <w:tab w:val="left" w:pos="284"/>
        </w:tabs>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5.3.</w:t>
      </w:r>
      <w:r w:rsidRPr="003246A5">
        <w:rPr>
          <w:rFonts w:ascii="Times New Roman" w:eastAsia="Times New Roman" w:hAnsi="Times New Roman" w:cs="Times New Roman"/>
          <w:b/>
          <w:bCs/>
          <w:sz w:val="24"/>
          <w:szCs w:val="24"/>
          <w:lang w:eastAsia="ru-RU"/>
        </w:rPr>
        <w:tab/>
        <w:t>Анализ результатов образовательного процесса</w:t>
      </w:r>
    </w:p>
    <w:p w:rsidR="003246A5" w:rsidRPr="003246A5" w:rsidRDefault="003246A5" w:rsidP="003246A5">
      <w:pPr>
        <w:shd w:val="clear" w:color="auto" w:fill="FFFFFF"/>
        <w:autoSpaceDE w:val="0"/>
        <w:autoSpaceDN w:val="0"/>
        <w:adjustRightInd w:val="0"/>
        <w:spacing w:after="0" w:line="240" w:lineRule="auto"/>
        <w:ind w:left="3403"/>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5.3.1.Физическое развитие</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На этапе дошко</w:t>
      </w:r>
      <w:r w:rsidRPr="003246A5">
        <w:rPr>
          <w:rFonts w:ascii="Times New Roman" w:eastAsia="Times New Roman" w:hAnsi="Times New Roman" w:cs="Times New Roman"/>
          <w:sz w:val="24"/>
          <w:szCs w:val="24"/>
          <w:lang w:eastAsia="ru-RU"/>
        </w:rPr>
        <w:softHyphen/>
        <w:t>льного образования отмечается наиболее выраженный рост, хронических заболе</w:t>
      </w:r>
      <w:r w:rsidRPr="003246A5">
        <w:rPr>
          <w:rFonts w:ascii="Times New Roman" w:eastAsia="Times New Roman" w:hAnsi="Times New Roman" w:cs="Times New Roman"/>
          <w:sz w:val="24"/>
          <w:szCs w:val="24"/>
          <w:lang w:eastAsia="ru-RU"/>
        </w:rPr>
        <w:softHyphen/>
        <w:t>ваний, нарушений физического развития и т. д.</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xml:space="preserve">Нами была определена </w:t>
      </w:r>
      <w:r w:rsidRPr="003246A5">
        <w:rPr>
          <w:rFonts w:ascii="Times New Roman" w:eastAsia="Times New Roman" w:hAnsi="Times New Roman" w:cs="Times New Roman"/>
          <w:iCs/>
          <w:color w:val="000000"/>
          <w:sz w:val="24"/>
          <w:szCs w:val="24"/>
          <w:u w:val="single"/>
          <w:lang w:eastAsia="ru-RU"/>
        </w:rPr>
        <w:t xml:space="preserve">цель </w:t>
      </w:r>
      <w:r w:rsidRPr="003246A5">
        <w:rPr>
          <w:rFonts w:ascii="Times New Roman" w:eastAsia="Times New Roman" w:hAnsi="Times New Roman" w:cs="Times New Roman"/>
          <w:color w:val="000000"/>
          <w:sz w:val="24"/>
          <w:szCs w:val="24"/>
          <w:lang w:eastAsia="ru-RU"/>
        </w:rPr>
        <w:t>нашей работы: создать ус</w:t>
      </w:r>
      <w:r w:rsidRPr="003246A5">
        <w:rPr>
          <w:rFonts w:ascii="Times New Roman" w:eastAsia="Times New Roman" w:hAnsi="Times New Roman" w:cs="Times New Roman"/>
          <w:color w:val="000000"/>
          <w:sz w:val="24"/>
          <w:szCs w:val="24"/>
          <w:lang w:eastAsia="ru-RU"/>
        </w:rPr>
        <w:softHyphen/>
        <w:t>ловия для оздоровления и ук</w:t>
      </w:r>
      <w:r w:rsidRPr="003246A5">
        <w:rPr>
          <w:rFonts w:ascii="Times New Roman" w:eastAsia="Times New Roman" w:hAnsi="Times New Roman" w:cs="Times New Roman"/>
          <w:color w:val="000000"/>
          <w:sz w:val="24"/>
          <w:szCs w:val="24"/>
          <w:lang w:eastAsia="ru-RU"/>
        </w:rPr>
        <w:softHyphen/>
        <w:t>репления детского организма.</w:t>
      </w: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xml:space="preserve">Поставленные </w:t>
      </w:r>
      <w:r w:rsidRPr="003246A5">
        <w:rPr>
          <w:rFonts w:ascii="Times New Roman" w:eastAsia="Times New Roman" w:hAnsi="Times New Roman" w:cs="Times New Roman"/>
          <w:iCs/>
          <w:color w:val="000000"/>
          <w:sz w:val="24"/>
          <w:szCs w:val="24"/>
          <w:lang w:eastAsia="ru-RU"/>
        </w:rPr>
        <w:t>за</w:t>
      </w:r>
      <w:r w:rsidRPr="003246A5">
        <w:rPr>
          <w:rFonts w:ascii="Times New Roman" w:eastAsia="Times New Roman" w:hAnsi="Times New Roman" w:cs="Times New Roman"/>
          <w:iCs/>
          <w:color w:val="000000"/>
          <w:sz w:val="24"/>
          <w:szCs w:val="24"/>
          <w:lang w:eastAsia="ru-RU"/>
        </w:rPr>
        <w:softHyphen/>
        <w:t xml:space="preserve">дачи </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u w:val="single"/>
          <w:lang w:eastAsia="ru-RU"/>
        </w:rPr>
      </w:pPr>
      <w:r w:rsidRPr="003246A5">
        <w:rPr>
          <w:rFonts w:ascii="Times New Roman" w:eastAsia="Times New Roman" w:hAnsi="Times New Roman" w:cs="Times New Roman"/>
          <w:color w:val="000000"/>
          <w:sz w:val="24"/>
          <w:szCs w:val="24"/>
          <w:u w:val="single"/>
          <w:lang w:eastAsia="ru-RU"/>
        </w:rPr>
        <w:t>♦ Работа с детьми:</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формируется жизненно необ</w:t>
      </w:r>
      <w:r w:rsidRPr="003246A5">
        <w:rPr>
          <w:rFonts w:ascii="Times New Roman" w:eastAsia="Times New Roman" w:hAnsi="Times New Roman" w:cs="Times New Roman"/>
          <w:color w:val="000000"/>
          <w:sz w:val="24"/>
          <w:szCs w:val="24"/>
          <w:lang w:eastAsia="ru-RU"/>
        </w:rPr>
        <w:softHyphen/>
        <w:t>ходимые двигательные уме</w:t>
      </w:r>
      <w:r w:rsidRPr="003246A5">
        <w:rPr>
          <w:rFonts w:ascii="Times New Roman" w:eastAsia="Times New Roman" w:hAnsi="Times New Roman" w:cs="Times New Roman"/>
          <w:color w:val="000000"/>
          <w:sz w:val="24"/>
          <w:szCs w:val="24"/>
          <w:lang w:eastAsia="ru-RU"/>
        </w:rPr>
        <w:softHyphen/>
        <w:t>ния и навыки у детей с уче</w:t>
      </w:r>
      <w:r w:rsidRPr="003246A5">
        <w:rPr>
          <w:rFonts w:ascii="Times New Roman" w:eastAsia="Times New Roman" w:hAnsi="Times New Roman" w:cs="Times New Roman"/>
          <w:color w:val="000000"/>
          <w:sz w:val="24"/>
          <w:szCs w:val="24"/>
          <w:lang w:eastAsia="ru-RU"/>
        </w:rPr>
        <w:softHyphen/>
        <w:t>том их индивидуальных осо</w:t>
      </w:r>
      <w:r w:rsidRPr="003246A5">
        <w:rPr>
          <w:rFonts w:ascii="Times New Roman" w:eastAsia="Times New Roman" w:hAnsi="Times New Roman" w:cs="Times New Roman"/>
          <w:color w:val="000000"/>
          <w:sz w:val="24"/>
          <w:szCs w:val="24"/>
          <w:lang w:eastAsia="ru-RU"/>
        </w:rPr>
        <w:softHyphen/>
        <w:t>бенностей;</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развиваются необходимые пси</w:t>
      </w:r>
      <w:r w:rsidRPr="003246A5">
        <w:rPr>
          <w:rFonts w:ascii="Times New Roman" w:eastAsia="Times New Roman" w:hAnsi="Times New Roman" w:cs="Times New Roman"/>
          <w:color w:val="000000"/>
          <w:sz w:val="24"/>
          <w:szCs w:val="24"/>
          <w:lang w:eastAsia="ru-RU"/>
        </w:rPr>
        <w:softHyphen/>
        <w:t>хофизические качества (лов</w:t>
      </w:r>
      <w:r w:rsidRPr="003246A5">
        <w:rPr>
          <w:rFonts w:ascii="Times New Roman" w:eastAsia="Times New Roman" w:hAnsi="Times New Roman" w:cs="Times New Roman"/>
          <w:color w:val="000000"/>
          <w:sz w:val="24"/>
          <w:szCs w:val="24"/>
          <w:lang w:eastAsia="ru-RU"/>
        </w:rPr>
        <w:softHyphen/>
        <w:t>кость, выносливость, гибкость, координация движений, ори</w:t>
      </w:r>
      <w:r w:rsidRPr="003246A5">
        <w:rPr>
          <w:rFonts w:ascii="Times New Roman" w:eastAsia="Times New Roman" w:hAnsi="Times New Roman" w:cs="Times New Roman"/>
          <w:color w:val="000000"/>
          <w:sz w:val="24"/>
          <w:szCs w:val="24"/>
          <w:lang w:eastAsia="ru-RU"/>
        </w:rPr>
        <w:softHyphen/>
        <w:t>ентировка в пространстве);</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воспитываются  потребность в ежедневных физических уп</w:t>
      </w:r>
      <w:r w:rsidRPr="003246A5">
        <w:rPr>
          <w:rFonts w:ascii="Times New Roman" w:eastAsia="Times New Roman" w:hAnsi="Times New Roman" w:cs="Times New Roman"/>
          <w:color w:val="000000"/>
          <w:sz w:val="24"/>
          <w:szCs w:val="24"/>
          <w:lang w:eastAsia="ru-RU"/>
        </w:rPr>
        <w:softHyphen/>
        <w:t>ражнениях, умения испыты</w:t>
      </w:r>
      <w:r w:rsidRPr="003246A5">
        <w:rPr>
          <w:rFonts w:ascii="Times New Roman" w:eastAsia="Times New Roman" w:hAnsi="Times New Roman" w:cs="Times New Roman"/>
          <w:color w:val="000000"/>
          <w:sz w:val="24"/>
          <w:szCs w:val="24"/>
          <w:lang w:eastAsia="ru-RU"/>
        </w:rPr>
        <w:softHyphen/>
        <w:t>вать   «мышечную   радость», получать удовольствие от дви</w:t>
      </w:r>
      <w:r w:rsidRPr="003246A5">
        <w:rPr>
          <w:rFonts w:ascii="Times New Roman" w:eastAsia="Times New Roman" w:hAnsi="Times New Roman" w:cs="Times New Roman"/>
          <w:color w:val="000000"/>
          <w:sz w:val="24"/>
          <w:szCs w:val="24"/>
          <w:lang w:eastAsia="ru-RU"/>
        </w:rPr>
        <w:softHyphen/>
        <w:t>жений;</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xml:space="preserve">- формируется потребность в здоровом образе жизни через специально организованный цикл образовательной деятельности; </w:t>
      </w:r>
      <w:r w:rsidRPr="003246A5">
        <w:rPr>
          <w:rFonts w:ascii="Times New Roman" w:eastAsia="Times New Roman" w:hAnsi="Times New Roman" w:cs="Times New Roman"/>
          <w:sz w:val="24"/>
          <w:szCs w:val="24"/>
          <w:lang w:eastAsia="ru-RU"/>
        </w:rPr>
        <w:t>навыки охраны личного здоровья и бережного отношения к здоровью окружающих;</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xml:space="preserve">- </w:t>
      </w:r>
      <w:r w:rsidRPr="003246A5">
        <w:rPr>
          <w:rFonts w:ascii="Times New Roman" w:eastAsia="Times New Roman" w:hAnsi="Times New Roman" w:cs="Times New Roman"/>
          <w:sz w:val="24"/>
          <w:szCs w:val="24"/>
          <w:lang w:eastAsia="ru-RU"/>
        </w:rPr>
        <w:t>детьми овладение некоторыми приемами первой медицинской помощи в случае травмы (ушиб, порез, ссадина, вызов неотложки);</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lastRenderedPageBreak/>
        <w:t>- формируется произвольное поведение, навыки самоорга</w:t>
      </w:r>
      <w:r w:rsidRPr="003246A5">
        <w:rPr>
          <w:rFonts w:ascii="Times New Roman" w:eastAsia="Times New Roman" w:hAnsi="Times New Roman" w:cs="Times New Roman"/>
          <w:color w:val="000000"/>
          <w:sz w:val="24"/>
          <w:szCs w:val="24"/>
          <w:lang w:eastAsia="ru-RU"/>
        </w:rPr>
        <w:softHyphen/>
        <w:t>низации, самостоятельности и самоконтроля.</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u w:val="single"/>
          <w:lang w:eastAsia="ru-RU"/>
        </w:rPr>
        <w:t>♦  Работа с родителями:</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формируем ответственное от</w:t>
      </w:r>
      <w:r w:rsidRPr="003246A5">
        <w:rPr>
          <w:rFonts w:ascii="Times New Roman" w:eastAsia="Times New Roman" w:hAnsi="Times New Roman" w:cs="Times New Roman"/>
          <w:color w:val="000000"/>
          <w:sz w:val="24"/>
          <w:szCs w:val="24"/>
          <w:lang w:eastAsia="ru-RU"/>
        </w:rPr>
        <w:softHyphen/>
        <w:t>ношение    к    физическому развитию и воспитанию ре</w:t>
      </w:r>
      <w:r w:rsidRPr="003246A5">
        <w:rPr>
          <w:rFonts w:ascii="Times New Roman" w:eastAsia="Times New Roman" w:hAnsi="Times New Roman" w:cs="Times New Roman"/>
          <w:color w:val="000000"/>
          <w:sz w:val="24"/>
          <w:szCs w:val="24"/>
          <w:lang w:eastAsia="ru-RU"/>
        </w:rPr>
        <w:softHyphen/>
        <w:t>бенка;</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 формируем потребность се</w:t>
      </w:r>
      <w:r w:rsidRPr="003246A5">
        <w:rPr>
          <w:rFonts w:ascii="Times New Roman" w:eastAsia="Times New Roman" w:hAnsi="Times New Roman" w:cs="Times New Roman"/>
          <w:color w:val="000000"/>
          <w:sz w:val="24"/>
          <w:szCs w:val="24"/>
          <w:lang w:eastAsia="ru-RU"/>
        </w:rPr>
        <w:softHyphen/>
        <w:t>мьи (родителей) в здоровом образе жизни, укреплении и сохранении здоровья через совместную двигательную деятельность;</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-обеспечиваем  преемственность в оздоровлении и физическом воспитании детей в дошколь</w:t>
      </w:r>
      <w:r w:rsidRPr="003246A5">
        <w:rPr>
          <w:rFonts w:ascii="Times New Roman" w:eastAsia="Times New Roman" w:hAnsi="Times New Roman" w:cs="Times New Roman"/>
          <w:color w:val="000000"/>
          <w:sz w:val="24"/>
          <w:szCs w:val="24"/>
          <w:lang w:eastAsia="ru-RU"/>
        </w:rPr>
        <w:softHyphen/>
        <w:t>ном учреждении и семье</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u w:val="single"/>
          <w:lang w:eastAsia="ru-RU"/>
        </w:rPr>
      </w:pPr>
      <w:r w:rsidRPr="003246A5">
        <w:rPr>
          <w:rFonts w:ascii="Times New Roman" w:eastAsia="Times New Roman" w:hAnsi="Times New Roman" w:cs="Times New Roman"/>
          <w:color w:val="000000"/>
          <w:sz w:val="24"/>
          <w:szCs w:val="24"/>
          <w:u w:val="single"/>
          <w:lang w:eastAsia="ru-RU"/>
        </w:rPr>
        <w:t xml:space="preserve">♦  Работа с педагогами: </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 воспитателям оказывать помощь в создании условий для пол</w:t>
      </w:r>
      <w:r w:rsidRPr="003246A5">
        <w:rPr>
          <w:rFonts w:ascii="Times New Roman" w:eastAsia="Times New Roman" w:hAnsi="Times New Roman" w:cs="Times New Roman"/>
          <w:color w:val="000000"/>
          <w:sz w:val="24"/>
          <w:szCs w:val="24"/>
          <w:lang w:eastAsia="ru-RU"/>
        </w:rPr>
        <w:softHyphen/>
        <w:t>ноценного развития психо</w:t>
      </w:r>
      <w:r w:rsidRPr="003246A5">
        <w:rPr>
          <w:rFonts w:ascii="Times New Roman" w:eastAsia="Times New Roman" w:hAnsi="Times New Roman" w:cs="Times New Roman"/>
          <w:color w:val="000000"/>
          <w:sz w:val="24"/>
          <w:szCs w:val="24"/>
          <w:lang w:eastAsia="ru-RU"/>
        </w:rPr>
        <w:softHyphen/>
        <w:t xml:space="preserve">физических качеств каждого ребенка группы; повысить педагогическую компетентность по вопросам профилактики и снижения заболеваемости; </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 прошли консультации по обучению методам и приемам индивидуального подхода к ребенку при проведении оз</w:t>
      </w:r>
      <w:r w:rsidRPr="003246A5">
        <w:rPr>
          <w:rFonts w:ascii="Times New Roman" w:eastAsia="Times New Roman" w:hAnsi="Times New Roman" w:cs="Times New Roman"/>
          <w:color w:val="000000"/>
          <w:sz w:val="24"/>
          <w:szCs w:val="24"/>
          <w:lang w:eastAsia="ru-RU"/>
        </w:rPr>
        <w:softHyphen/>
        <w:t>доровительных процедур; с молодыми педагогами проводились консультации по умению правильно распределять фи</w:t>
      </w:r>
      <w:r w:rsidRPr="003246A5">
        <w:rPr>
          <w:rFonts w:ascii="Times New Roman" w:eastAsia="Times New Roman" w:hAnsi="Times New Roman" w:cs="Times New Roman"/>
          <w:color w:val="000000"/>
          <w:sz w:val="24"/>
          <w:szCs w:val="24"/>
          <w:lang w:eastAsia="ru-RU"/>
        </w:rPr>
        <w:softHyphen/>
        <w:t>зические нагрузки в течение дня в соответствии с состоянием здоровья своих воспи</w:t>
      </w:r>
      <w:r w:rsidRPr="003246A5">
        <w:rPr>
          <w:rFonts w:ascii="Times New Roman" w:eastAsia="Times New Roman" w:hAnsi="Times New Roman" w:cs="Times New Roman"/>
          <w:color w:val="000000"/>
          <w:sz w:val="24"/>
          <w:szCs w:val="24"/>
          <w:lang w:eastAsia="ru-RU"/>
        </w:rPr>
        <w:softHyphen/>
        <w:t>танников;</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napToGrid w:val="0"/>
          <w:color w:val="000000"/>
          <w:sz w:val="24"/>
          <w:szCs w:val="24"/>
          <w:lang w:eastAsia="ru-RU"/>
        </w:rPr>
        <w:t xml:space="preserve">                    </w:t>
      </w:r>
      <w:r w:rsidRPr="003246A5">
        <w:rPr>
          <w:rFonts w:ascii="Times New Roman" w:eastAsia="Times New Roman" w:hAnsi="Times New Roman" w:cs="Times New Roman"/>
          <w:b/>
          <w:bCs/>
          <w:color w:val="000000"/>
          <w:sz w:val="24"/>
          <w:szCs w:val="24"/>
          <w:lang w:eastAsia="ru-RU"/>
        </w:rPr>
        <w:t>Проведение спортивных праздников, досугов, развлечений</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1.   Праздники проводятся в соревновательной или игровой форме, а также могут комбини</w:t>
      </w:r>
      <w:r w:rsidRPr="003246A5">
        <w:rPr>
          <w:rFonts w:ascii="Times New Roman" w:eastAsia="Times New Roman" w:hAnsi="Times New Roman" w:cs="Times New Roman"/>
          <w:color w:val="000000"/>
          <w:sz w:val="24"/>
          <w:szCs w:val="24"/>
          <w:lang w:eastAsia="ru-RU"/>
        </w:rPr>
        <w:softHyphen/>
        <w:t>роваться с музыкальными праз</w:t>
      </w:r>
      <w:r w:rsidRPr="003246A5">
        <w:rPr>
          <w:rFonts w:ascii="Times New Roman" w:eastAsia="Times New Roman" w:hAnsi="Times New Roman" w:cs="Times New Roman"/>
          <w:color w:val="000000"/>
          <w:sz w:val="24"/>
          <w:szCs w:val="24"/>
          <w:lang w:eastAsia="ru-RU"/>
        </w:rPr>
        <w:softHyphen/>
        <w:t>дниками, на которых дети поют и танцуют. Спортивно одарен</w:t>
      </w:r>
      <w:r w:rsidRPr="003246A5">
        <w:rPr>
          <w:rFonts w:ascii="Times New Roman" w:eastAsia="Times New Roman" w:hAnsi="Times New Roman" w:cs="Times New Roman"/>
          <w:color w:val="000000"/>
          <w:sz w:val="24"/>
          <w:szCs w:val="24"/>
          <w:lang w:eastAsia="ru-RU"/>
        </w:rPr>
        <w:softHyphen/>
        <w:t>ные дети показывают гимнасти</w:t>
      </w:r>
      <w:r w:rsidRPr="003246A5">
        <w:rPr>
          <w:rFonts w:ascii="Times New Roman" w:eastAsia="Times New Roman" w:hAnsi="Times New Roman" w:cs="Times New Roman"/>
          <w:color w:val="000000"/>
          <w:sz w:val="24"/>
          <w:szCs w:val="24"/>
          <w:lang w:eastAsia="ru-RU"/>
        </w:rPr>
        <w:softHyphen/>
        <w:t>ческие этюды, и все это сочета</w:t>
      </w:r>
      <w:r w:rsidRPr="003246A5">
        <w:rPr>
          <w:rFonts w:ascii="Times New Roman" w:eastAsia="Times New Roman" w:hAnsi="Times New Roman" w:cs="Times New Roman"/>
          <w:color w:val="000000"/>
          <w:sz w:val="24"/>
          <w:szCs w:val="24"/>
          <w:lang w:eastAsia="ru-RU"/>
        </w:rPr>
        <w:softHyphen/>
        <w:t>ется с веселыми соревнования</w:t>
      </w:r>
      <w:r w:rsidRPr="003246A5">
        <w:rPr>
          <w:rFonts w:ascii="Times New Roman" w:eastAsia="Times New Roman" w:hAnsi="Times New Roman" w:cs="Times New Roman"/>
          <w:color w:val="000000"/>
          <w:sz w:val="24"/>
          <w:szCs w:val="24"/>
          <w:lang w:eastAsia="ru-RU"/>
        </w:rPr>
        <w:softHyphen/>
        <w:t>ми и подвижными играми.</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color w:val="000000"/>
          <w:sz w:val="24"/>
          <w:szCs w:val="24"/>
          <w:lang w:eastAsia="ru-RU"/>
        </w:rPr>
        <w:t>2.  Большие спортивные праз</w:t>
      </w:r>
      <w:r w:rsidRPr="003246A5">
        <w:rPr>
          <w:rFonts w:ascii="Times New Roman" w:eastAsia="Times New Roman" w:hAnsi="Times New Roman" w:cs="Times New Roman"/>
          <w:color w:val="000000"/>
          <w:sz w:val="24"/>
          <w:szCs w:val="24"/>
          <w:lang w:eastAsia="ru-RU"/>
        </w:rPr>
        <w:softHyphen/>
        <w:t>дники проводятся один раз за сезон, их особенность — симво</w:t>
      </w:r>
      <w:r w:rsidRPr="003246A5">
        <w:rPr>
          <w:rFonts w:ascii="Times New Roman" w:eastAsia="Times New Roman" w:hAnsi="Times New Roman" w:cs="Times New Roman"/>
          <w:color w:val="000000"/>
          <w:sz w:val="24"/>
          <w:szCs w:val="24"/>
          <w:lang w:eastAsia="ru-RU"/>
        </w:rPr>
        <w:softHyphen/>
        <w:t>лическое   подведение  итогов, демонстрация того, чему дети научились    за    определенный период.</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p>
    <w:p w:rsidR="003246A5" w:rsidRPr="003246A5" w:rsidRDefault="003246A5" w:rsidP="003246A5">
      <w:pPr>
        <w:spacing w:after="0" w:line="240" w:lineRule="auto"/>
        <w:jc w:val="cente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Спортивные мероприятия (ежегодные) </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57"/>
        <w:gridCol w:w="5157"/>
      </w:tblGrid>
      <w:tr w:rsidR="003246A5" w:rsidRPr="003246A5" w:rsidTr="008D2F71">
        <w:tc>
          <w:tcPr>
            <w:tcW w:w="5157" w:type="dxa"/>
          </w:tcPr>
          <w:p w:rsidR="003246A5" w:rsidRPr="003246A5" w:rsidRDefault="003246A5" w:rsidP="003246A5">
            <w:pPr>
              <w:spacing w:after="0" w:line="240" w:lineRule="auto"/>
              <w:jc w:val="center"/>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t>Название мероприятия</w:t>
            </w:r>
          </w:p>
        </w:tc>
        <w:tc>
          <w:tcPr>
            <w:tcW w:w="5157" w:type="dxa"/>
          </w:tcPr>
          <w:p w:rsidR="003246A5" w:rsidRPr="003246A5" w:rsidRDefault="003246A5" w:rsidP="003246A5">
            <w:pPr>
              <w:spacing w:after="0" w:line="240" w:lineRule="auto"/>
              <w:jc w:val="center"/>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t>Группа</w:t>
            </w:r>
          </w:p>
        </w:tc>
      </w:tr>
      <w:tr w:rsidR="003246A5" w:rsidRPr="003246A5" w:rsidTr="008D2F71">
        <w:tc>
          <w:tcPr>
            <w:tcW w:w="5157" w:type="dxa"/>
          </w:tcPr>
          <w:p w:rsidR="003246A5" w:rsidRPr="003246A5" w:rsidRDefault="003246A5" w:rsidP="003246A5">
            <w:pPr>
              <w:spacing w:after="0" w:line="240" w:lineRule="auto"/>
              <w:jc w:val="center"/>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sz w:val="24"/>
                <w:szCs w:val="24"/>
                <w:lang w:eastAsia="ru-RU"/>
              </w:rPr>
              <w:t>«День защитника Отечества»</w:t>
            </w:r>
          </w:p>
        </w:tc>
        <w:tc>
          <w:tcPr>
            <w:tcW w:w="5157" w:type="dxa"/>
          </w:tcPr>
          <w:p w:rsidR="003246A5" w:rsidRPr="003246A5" w:rsidRDefault="003246A5" w:rsidP="003246A5">
            <w:pPr>
              <w:spacing w:after="0" w:line="240" w:lineRule="auto"/>
              <w:jc w:val="center"/>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t>Старшие, подготовительные группы</w:t>
            </w:r>
          </w:p>
        </w:tc>
      </w:tr>
      <w:tr w:rsidR="003246A5" w:rsidRPr="003246A5" w:rsidTr="008D2F71">
        <w:tc>
          <w:tcPr>
            <w:tcW w:w="5157"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«Олимпиада на приз Главы»</w:t>
            </w:r>
          </w:p>
        </w:tc>
        <w:tc>
          <w:tcPr>
            <w:tcW w:w="5157" w:type="dxa"/>
          </w:tcPr>
          <w:p w:rsidR="003246A5" w:rsidRPr="003246A5" w:rsidRDefault="003246A5" w:rsidP="003246A5">
            <w:pPr>
              <w:spacing w:after="0" w:line="240" w:lineRule="auto"/>
              <w:jc w:val="center"/>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t>Старшие, подготовительные группы</w:t>
            </w:r>
          </w:p>
        </w:tc>
      </w:tr>
      <w:tr w:rsidR="003246A5" w:rsidRPr="003246A5" w:rsidTr="008D2F71">
        <w:tc>
          <w:tcPr>
            <w:tcW w:w="5157" w:type="dxa"/>
          </w:tcPr>
          <w:p w:rsidR="003246A5" w:rsidRPr="003246A5" w:rsidRDefault="003246A5" w:rsidP="003246A5">
            <w:pPr>
              <w:tabs>
                <w:tab w:val="left" w:pos="1620"/>
              </w:tabs>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Военно-патриотическая игра: «Зарница»</w:t>
            </w:r>
          </w:p>
        </w:tc>
        <w:tc>
          <w:tcPr>
            <w:tcW w:w="5157" w:type="dxa"/>
          </w:tcPr>
          <w:p w:rsidR="003246A5" w:rsidRPr="003246A5" w:rsidRDefault="003246A5" w:rsidP="003246A5">
            <w:pPr>
              <w:tabs>
                <w:tab w:val="left" w:pos="612"/>
              </w:tabs>
              <w:spacing w:after="0" w:line="240" w:lineRule="auto"/>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t xml:space="preserve">   Старшие, подготовительные группы</w:t>
            </w:r>
          </w:p>
        </w:tc>
      </w:tr>
      <w:tr w:rsidR="003246A5" w:rsidRPr="003246A5" w:rsidTr="008D2F71">
        <w:tc>
          <w:tcPr>
            <w:tcW w:w="5157"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«День Туриста»</w:t>
            </w:r>
          </w:p>
        </w:tc>
        <w:tc>
          <w:tcPr>
            <w:tcW w:w="5157"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i/>
                <w:sz w:val="24"/>
                <w:szCs w:val="24"/>
                <w:lang w:eastAsia="ru-RU"/>
              </w:rPr>
              <w:t>Старшие, подготовительные группы</w:t>
            </w:r>
            <w:r w:rsidRPr="003246A5">
              <w:rPr>
                <w:rFonts w:ascii="Times New Roman" w:eastAsia="Times New Roman" w:hAnsi="Times New Roman" w:cs="Times New Roman"/>
                <w:sz w:val="24"/>
                <w:szCs w:val="24"/>
                <w:lang w:eastAsia="ru-RU"/>
              </w:rPr>
              <w:t xml:space="preserve"> </w:t>
            </w:r>
          </w:p>
        </w:tc>
      </w:tr>
    </w:tbl>
    <w:p w:rsidR="003246A5" w:rsidRPr="003246A5" w:rsidRDefault="003246A5" w:rsidP="003246A5">
      <w:pPr>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Анализируя работу всех специалистов в детском саду можно прийти к такому заключению, что в ДОУ выстроена система здоровьесбережения для всех участников образовательного процесса. Работа ведется по трем основным направлениям: с детьми, педагогами и родителями, так как невозможно добиться жела</w:t>
      </w:r>
      <w:r w:rsidRPr="003246A5">
        <w:rPr>
          <w:rFonts w:ascii="Times New Roman" w:eastAsia="Times New Roman" w:hAnsi="Times New Roman" w:cs="Times New Roman"/>
          <w:sz w:val="24"/>
          <w:szCs w:val="24"/>
          <w:lang w:eastAsia="ru-RU"/>
        </w:rPr>
        <w:softHyphen/>
        <w:t>емых результатов без тесного сотрудничества всех участников образовательного процесса.</w:t>
      </w:r>
    </w:p>
    <w:p w:rsidR="003246A5" w:rsidRPr="003246A5" w:rsidRDefault="003246A5" w:rsidP="003246A5">
      <w:pPr>
        <w:shd w:val="clear" w:color="auto" w:fill="FFFFFF"/>
        <w:tabs>
          <w:tab w:val="center" w:pos="5386"/>
        </w:tabs>
        <w:autoSpaceDE w:val="0"/>
        <w:autoSpaceDN w:val="0"/>
        <w:adjustRightInd w:val="0"/>
        <w:spacing w:before="120"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color w:val="000000"/>
          <w:sz w:val="24"/>
          <w:szCs w:val="24"/>
          <w:lang w:eastAsia="ru-RU"/>
        </w:rPr>
        <w:tab/>
        <w:t>Анализ  заболеваемости</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3246A5">
        <w:rPr>
          <w:rFonts w:ascii="Times New Roman" w:eastAsia="Times New Roman" w:hAnsi="Times New Roman" w:cs="Times New Roman"/>
          <w:color w:val="000000"/>
          <w:sz w:val="24"/>
          <w:szCs w:val="24"/>
          <w:lang w:eastAsia="ru-RU"/>
        </w:rPr>
        <w:t>Учет данных об острой заболеваемости ведется медицин</w:t>
      </w:r>
      <w:r w:rsidRPr="003246A5">
        <w:rPr>
          <w:rFonts w:ascii="Times New Roman" w:eastAsia="Times New Roman" w:hAnsi="Times New Roman" w:cs="Times New Roman"/>
          <w:color w:val="000000"/>
          <w:sz w:val="24"/>
          <w:szCs w:val="24"/>
          <w:lang w:eastAsia="ru-RU"/>
        </w:rPr>
        <w:softHyphen/>
        <w:t>ским работником и оформляется в соответствующем журнале. По сути, эти данные отражают количество заболеваний, зарегистриро</w:t>
      </w:r>
      <w:r w:rsidRPr="003246A5">
        <w:rPr>
          <w:rFonts w:ascii="Times New Roman" w:eastAsia="Times New Roman" w:hAnsi="Times New Roman" w:cs="Times New Roman"/>
          <w:color w:val="000000"/>
          <w:sz w:val="24"/>
          <w:szCs w:val="24"/>
          <w:lang w:eastAsia="ru-RU"/>
        </w:rPr>
        <w:softHyphen/>
        <w:t>ванных непосредственно участковым врачом поликлиники. Справ</w:t>
      </w:r>
      <w:r w:rsidRPr="003246A5">
        <w:rPr>
          <w:rFonts w:ascii="Times New Roman" w:eastAsia="Times New Roman" w:hAnsi="Times New Roman" w:cs="Times New Roman"/>
          <w:color w:val="000000"/>
          <w:sz w:val="24"/>
          <w:szCs w:val="24"/>
          <w:lang w:eastAsia="ru-RU"/>
        </w:rPr>
        <w:softHyphen/>
        <w:t>ка с точным указанием диагноза заболевания попадает в медицин</w:t>
      </w:r>
      <w:r w:rsidRPr="003246A5">
        <w:rPr>
          <w:rFonts w:ascii="Times New Roman" w:eastAsia="Times New Roman" w:hAnsi="Times New Roman" w:cs="Times New Roman"/>
          <w:color w:val="000000"/>
          <w:sz w:val="24"/>
          <w:szCs w:val="24"/>
          <w:lang w:eastAsia="ru-RU"/>
        </w:rPr>
        <w:softHyphen/>
        <w:t>ский кабинет ДОУ и заносится в соответствующий учетный жур</w:t>
      </w:r>
      <w:r w:rsidRPr="003246A5">
        <w:rPr>
          <w:rFonts w:ascii="Times New Roman" w:eastAsia="Times New Roman" w:hAnsi="Times New Roman" w:cs="Times New Roman"/>
          <w:color w:val="000000"/>
          <w:sz w:val="24"/>
          <w:szCs w:val="24"/>
          <w:lang w:eastAsia="ru-RU"/>
        </w:rPr>
        <w:softHyphen/>
        <w:t>нал «Журнал соматической заболеваемости»</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ab/>
      </w:r>
      <w:r w:rsidRPr="003246A5">
        <w:rPr>
          <w:rFonts w:ascii="Times New Roman" w:eastAsia="Times New Roman" w:hAnsi="Times New Roman" w:cs="Times New Roman"/>
          <w:b/>
          <w:sz w:val="24"/>
          <w:szCs w:val="24"/>
          <w:lang w:eastAsia="ru-RU"/>
        </w:rPr>
        <w:t xml:space="preserve">                   Число зарегистрированных случаев заболеваемости</w:t>
      </w:r>
    </w:p>
    <w:tbl>
      <w:tblPr>
        <w:tblW w:w="0" w:type="auto"/>
        <w:tblInd w:w="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8"/>
        <w:gridCol w:w="3382"/>
      </w:tblGrid>
      <w:tr w:rsidR="003246A5" w:rsidRPr="003246A5" w:rsidTr="008D2F71">
        <w:trPr>
          <w:trHeight w:val="622"/>
        </w:trPr>
        <w:tc>
          <w:tcPr>
            <w:tcW w:w="4188" w:type="dxa"/>
          </w:tcPr>
          <w:p w:rsidR="003246A5" w:rsidRPr="003246A5" w:rsidRDefault="003246A5" w:rsidP="003246A5">
            <w:pPr>
              <w:spacing w:after="0" w:line="240" w:lineRule="auto"/>
              <w:jc w:val="center"/>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Год</w:t>
            </w:r>
          </w:p>
        </w:tc>
        <w:tc>
          <w:tcPr>
            <w:tcW w:w="3382" w:type="dxa"/>
          </w:tcPr>
          <w:p w:rsidR="003246A5" w:rsidRPr="003246A5" w:rsidRDefault="003246A5" w:rsidP="003246A5">
            <w:pPr>
              <w:spacing w:after="0" w:line="240" w:lineRule="auto"/>
              <w:jc w:val="center"/>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Пропуски по болезни одним ребенком</w:t>
            </w:r>
          </w:p>
        </w:tc>
      </w:tr>
      <w:tr w:rsidR="003246A5" w:rsidRPr="003246A5" w:rsidTr="008D2F71">
        <w:trPr>
          <w:trHeight w:val="324"/>
        </w:trPr>
        <w:tc>
          <w:tcPr>
            <w:tcW w:w="4188" w:type="dxa"/>
          </w:tcPr>
          <w:p w:rsidR="003246A5" w:rsidRPr="003246A5" w:rsidRDefault="003246A5" w:rsidP="003246A5">
            <w:pPr>
              <w:spacing w:after="0" w:line="240" w:lineRule="auto"/>
              <w:jc w:val="center"/>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2017-2018</w:t>
            </w:r>
          </w:p>
        </w:tc>
        <w:tc>
          <w:tcPr>
            <w:tcW w:w="3382"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val="tt-RU"/>
              </w:rPr>
            </w:pPr>
            <w:r w:rsidRPr="003246A5">
              <w:rPr>
                <w:rFonts w:ascii="Times New Roman" w:eastAsia="Times New Roman" w:hAnsi="Times New Roman" w:cs="Times New Roman"/>
                <w:sz w:val="24"/>
                <w:szCs w:val="24"/>
                <w:lang w:val="tt-RU"/>
              </w:rPr>
              <w:t>1,1</w:t>
            </w:r>
          </w:p>
        </w:tc>
      </w:tr>
    </w:tbl>
    <w:p w:rsidR="003246A5" w:rsidRPr="003246A5" w:rsidRDefault="003246A5" w:rsidP="003246A5">
      <w:pP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8"/>
        <w:gridCol w:w="1403"/>
        <w:gridCol w:w="1752"/>
        <w:gridCol w:w="1920"/>
        <w:gridCol w:w="2346"/>
        <w:gridCol w:w="1072"/>
      </w:tblGrid>
      <w:tr w:rsidR="003246A5" w:rsidRPr="003246A5" w:rsidTr="008D2F71">
        <w:tc>
          <w:tcPr>
            <w:tcW w:w="1188" w:type="dxa"/>
            <w:vMerge w:val="restart"/>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Год</w:t>
            </w:r>
          </w:p>
        </w:tc>
        <w:tc>
          <w:tcPr>
            <w:tcW w:w="1619" w:type="dxa"/>
            <w:vMerge w:val="restart"/>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Всего детей</w:t>
            </w:r>
          </w:p>
        </w:tc>
        <w:tc>
          <w:tcPr>
            <w:tcW w:w="7756" w:type="dxa"/>
            <w:gridSpan w:val="4"/>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Группа здоровья</w:t>
            </w:r>
          </w:p>
        </w:tc>
      </w:tr>
      <w:tr w:rsidR="003246A5" w:rsidRPr="003246A5" w:rsidTr="008D2F71">
        <w:tc>
          <w:tcPr>
            <w:tcW w:w="1188" w:type="dxa"/>
            <w:vMerge/>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p>
        </w:tc>
        <w:tc>
          <w:tcPr>
            <w:tcW w:w="1619" w:type="dxa"/>
            <w:vMerge/>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p>
        </w:tc>
        <w:tc>
          <w:tcPr>
            <w:tcW w:w="1875"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I(здоровые)</w:t>
            </w:r>
          </w:p>
        </w:tc>
        <w:tc>
          <w:tcPr>
            <w:tcW w:w="2122"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II(часто болеющие)</w:t>
            </w:r>
          </w:p>
        </w:tc>
        <w:tc>
          <w:tcPr>
            <w:tcW w:w="2469"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III(диспансерный учет)</w:t>
            </w:r>
          </w:p>
        </w:tc>
        <w:tc>
          <w:tcPr>
            <w:tcW w:w="1290"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IV</w:t>
            </w:r>
          </w:p>
        </w:tc>
      </w:tr>
      <w:tr w:rsidR="003246A5" w:rsidRPr="003246A5" w:rsidTr="008D2F71">
        <w:tc>
          <w:tcPr>
            <w:tcW w:w="1188" w:type="dxa"/>
          </w:tcPr>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2017-2018</w:t>
            </w:r>
          </w:p>
        </w:tc>
        <w:tc>
          <w:tcPr>
            <w:tcW w:w="1619"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259</w:t>
            </w:r>
          </w:p>
        </w:tc>
        <w:tc>
          <w:tcPr>
            <w:tcW w:w="1875"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75</w:t>
            </w:r>
          </w:p>
        </w:tc>
        <w:tc>
          <w:tcPr>
            <w:tcW w:w="2122"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172</w:t>
            </w:r>
          </w:p>
        </w:tc>
        <w:tc>
          <w:tcPr>
            <w:tcW w:w="2469"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8</w:t>
            </w:r>
          </w:p>
        </w:tc>
        <w:tc>
          <w:tcPr>
            <w:tcW w:w="1290" w:type="dxa"/>
          </w:tcPr>
          <w:p w:rsidR="003246A5" w:rsidRPr="003246A5" w:rsidRDefault="003246A5" w:rsidP="003246A5">
            <w:pPr>
              <w:spacing w:after="0" w:line="240" w:lineRule="auto"/>
              <w:jc w:val="center"/>
              <w:rPr>
                <w:rFonts w:ascii="Times New Roman" w:eastAsia="Times New Roman" w:hAnsi="Times New Roman" w:cs="Times New Roman"/>
                <w:sz w:val="24"/>
                <w:szCs w:val="24"/>
                <w:lang w:val="tt-RU" w:eastAsia="ru-RU"/>
              </w:rPr>
            </w:pPr>
            <w:r w:rsidRPr="003246A5">
              <w:rPr>
                <w:rFonts w:ascii="Times New Roman" w:eastAsia="Times New Roman" w:hAnsi="Times New Roman" w:cs="Times New Roman"/>
                <w:sz w:val="24"/>
                <w:szCs w:val="24"/>
                <w:lang w:val="tt-RU" w:eastAsia="ru-RU"/>
              </w:rPr>
              <w:t>0</w:t>
            </w:r>
          </w:p>
        </w:tc>
      </w:tr>
    </w:tbl>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По результатам данной работы можно сделать вывод, что в </w:t>
      </w:r>
      <w:r w:rsidRPr="003246A5">
        <w:rPr>
          <w:rFonts w:ascii="Times New Roman" w:eastAsia="Times New Roman" w:hAnsi="Times New Roman" w:cs="Times New Roman"/>
          <w:bCs/>
          <w:sz w:val="24"/>
          <w:szCs w:val="24"/>
          <w:lang w:eastAsia="ru-RU"/>
        </w:rPr>
        <w:t xml:space="preserve">ДОУ выстроена система и созданы условия для обеспечения физического и психического благополучия каждого ребенка; у дошкольников формируются навыки охраны личного здоровья и бережного отношения к здоровью окружающих; многие дети владеют некоторыми приемами первой медицинской помощи в случае травмы (ушиб, порез, ссадина, вызов неотложки). Есть система валеологического воспитания и работа по ОБЖ. В дальнейшей работе необходимо обратить индивидуальное внимание на </w:t>
      </w:r>
      <w:r w:rsidRPr="003246A5">
        <w:rPr>
          <w:rFonts w:ascii="Times New Roman" w:eastAsia="Times New Roman" w:hAnsi="Times New Roman" w:cs="Times New Roman"/>
          <w:sz w:val="24"/>
          <w:szCs w:val="24"/>
          <w:lang w:eastAsia="ru-RU"/>
        </w:rPr>
        <w:t xml:space="preserve"> детей с низким уровнем физического развития,</w:t>
      </w:r>
      <w:r w:rsidRPr="003246A5">
        <w:rPr>
          <w:rFonts w:ascii="Times New Roman" w:eastAsia="Times New Roman" w:hAnsi="Times New Roman" w:cs="Times New Roman"/>
          <w:bCs/>
          <w:sz w:val="24"/>
          <w:szCs w:val="24"/>
          <w:lang w:eastAsia="ru-RU"/>
        </w:rPr>
        <w:t xml:space="preserve"> </w:t>
      </w:r>
      <w:r w:rsidRPr="003246A5">
        <w:rPr>
          <w:rFonts w:ascii="Times New Roman" w:eastAsia="Times New Roman" w:hAnsi="Times New Roman" w:cs="Times New Roman"/>
          <w:sz w:val="24"/>
          <w:szCs w:val="24"/>
          <w:lang w:eastAsia="ru-RU"/>
        </w:rPr>
        <w:t>выстроить работу с  родителями по</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формированию ответственности за сохранение здоровья у своих детей.</w:t>
      </w:r>
    </w:p>
    <w:p w:rsidR="003246A5" w:rsidRPr="003246A5" w:rsidRDefault="003246A5" w:rsidP="003246A5">
      <w:pPr>
        <w:shd w:val="clear" w:color="auto" w:fill="FFFFFF"/>
        <w:tabs>
          <w:tab w:val="left" w:pos="1528"/>
        </w:tabs>
        <w:autoSpaceDE w:val="0"/>
        <w:autoSpaceDN w:val="0"/>
        <w:adjustRightInd w:val="0"/>
        <w:spacing w:before="120" w:after="120"/>
        <w:contextualSpacing/>
        <w:jc w:val="both"/>
        <w:rPr>
          <w:rFonts w:ascii="Times New Roman" w:eastAsia="Times New Roman" w:hAnsi="Times New Roman" w:cs="Times New Roman"/>
          <w:b/>
          <w:i/>
          <w:sz w:val="24"/>
          <w:szCs w:val="24"/>
          <w:lang w:eastAsia="ru-RU"/>
        </w:rPr>
      </w:pPr>
    </w:p>
    <w:p w:rsidR="003246A5" w:rsidRPr="003246A5" w:rsidRDefault="003246A5" w:rsidP="003246A5">
      <w:pPr>
        <w:shd w:val="clear" w:color="auto" w:fill="FFFFFF"/>
        <w:autoSpaceDE w:val="0"/>
        <w:autoSpaceDN w:val="0"/>
        <w:adjustRightInd w:val="0"/>
        <w:spacing w:before="120"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i/>
          <w:sz w:val="24"/>
          <w:szCs w:val="24"/>
          <w:lang w:eastAsia="ru-RU"/>
        </w:rPr>
        <w:t xml:space="preserve">                                     </w:t>
      </w:r>
      <w:r w:rsidRPr="003246A5">
        <w:rPr>
          <w:rFonts w:ascii="Times New Roman" w:eastAsia="Times New Roman" w:hAnsi="Times New Roman" w:cs="Times New Roman"/>
          <w:b/>
          <w:i/>
          <w:sz w:val="24"/>
          <w:szCs w:val="24"/>
          <w:lang w:eastAsia="ru-RU"/>
        </w:rPr>
        <w:tab/>
      </w:r>
      <w:r w:rsidRPr="003246A5">
        <w:rPr>
          <w:rFonts w:ascii="Times New Roman" w:eastAsia="Times New Roman" w:hAnsi="Times New Roman" w:cs="Times New Roman"/>
          <w:b/>
          <w:sz w:val="24"/>
          <w:szCs w:val="24"/>
          <w:lang w:eastAsia="ru-RU"/>
        </w:rPr>
        <w:t>5.3.2.</w:t>
      </w:r>
      <w:r w:rsidRPr="003246A5">
        <w:rPr>
          <w:rFonts w:ascii="Times New Roman" w:eastAsia="Times New Roman" w:hAnsi="Times New Roman" w:cs="Times New Roman"/>
          <w:b/>
          <w:i/>
          <w:sz w:val="24"/>
          <w:szCs w:val="24"/>
          <w:lang w:eastAsia="ru-RU"/>
        </w:rPr>
        <w:t xml:space="preserve"> </w:t>
      </w:r>
      <w:r w:rsidRPr="003246A5">
        <w:rPr>
          <w:rFonts w:ascii="Times New Roman" w:eastAsia="Times New Roman" w:hAnsi="Times New Roman" w:cs="Times New Roman"/>
          <w:b/>
          <w:sz w:val="24"/>
          <w:szCs w:val="24"/>
          <w:lang w:eastAsia="ru-RU"/>
        </w:rPr>
        <w:t>Художественно-эстетическое развитие</w:t>
      </w:r>
      <w:r w:rsidRPr="003246A5">
        <w:rPr>
          <w:rFonts w:ascii="Times New Roman" w:eastAsia="Times New Roman" w:hAnsi="Times New Roman" w:cs="Times New Roman"/>
          <w:sz w:val="24"/>
          <w:szCs w:val="24"/>
          <w:lang w:eastAsia="ru-RU"/>
        </w:rPr>
        <w:tab/>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Развивая эмоции, интересы, мышление, воображение, вкусы ребенка, мы формируем основы его музыкально-эстетического сознания и музыкальной культуры. Именно в детстве у детей формируются эталоны красоты, накапливается опыт деятельно</w:t>
      </w:r>
      <w:r w:rsidRPr="003246A5">
        <w:rPr>
          <w:rFonts w:ascii="Times New Roman" w:eastAsia="Times New Roman" w:hAnsi="Times New Roman" w:cs="Times New Roman"/>
          <w:sz w:val="24"/>
          <w:szCs w:val="24"/>
          <w:lang w:eastAsia="ru-RU"/>
        </w:rPr>
        <w:softHyphen/>
        <w:t>сти, от которого во многом зависит их последующее музыкаль</w:t>
      </w:r>
      <w:r w:rsidRPr="003246A5">
        <w:rPr>
          <w:rFonts w:ascii="Times New Roman" w:eastAsia="Times New Roman" w:hAnsi="Times New Roman" w:cs="Times New Roman"/>
          <w:sz w:val="24"/>
          <w:szCs w:val="24"/>
          <w:lang w:eastAsia="ru-RU"/>
        </w:rPr>
        <w:softHyphen/>
        <w:t>ное и общее развитие.</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ДОУ музыкальным руководителем внедряется полихудожественный подход к непосредственной образовательной деятельности, ко</w:t>
      </w:r>
      <w:r w:rsidRPr="003246A5">
        <w:rPr>
          <w:rFonts w:ascii="Times New Roman" w:eastAsia="Times New Roman" w:hAnsi="Times New Roman" w:cs="Times New Roman"/>
          <w:sz w:val="24"/>
          <w:szCs w:val="24"/>
          <w:lang w:eastAsia="ru-RU"/>
        </w:rPr>
        <w:softHyphen/>
        <w:t>торый позволяет творчески решать задачи по обучению и слуша</w:t>
      </w:r>
      <w:r w:rsidRPr="003246A5">
        <w:rPr>
          <w:rFonts w:ascii="Times New Roman" w:eastAsia="Times New Roman" w:hAnsi="Times New Roman" w:cs="Times New Roman"/>
          <w:sz w:val="24"/>
          <w:szCs w:val="24"/>
          <w:lang w:eastAsia="ru-RU"/>
        </w:rPr>
        <w:softHyphen/>
        <w:t>нию мировой классической музыки. Тематический принцип дает возможность раскрыть детям специфику языка музыки и связи искусства с жизнью. Он систематизирует знания, полученные детьми, служит поддержанию интереса к занятиям. Формирова</w:t>
      </w:r>
      <w:r w:rsidRPr="003246A5">
        <w:rPr>
          <w:rFonts w:ascii="Times New Roman" w:eastAsia="Times New Roman" w:hAnsi="Times New Roman" w:cs="Times New Roman"/>
          <w:sz w:val="24"/>
          <w:szCs w:val="24"/>
          <w:lang w:eastAsia="ru-RU"/>
        </w:rPr>
        <w:softHyphen/>
        <w:t>ние музыкального мышления способствует общему интеллекту</w:t>
      </w:r>
      <w:r w:rsidRPr="003246A5">
        <w:rPr>
          <w:rFonts w:ascii="Times New Roman" w:eastAsia="Times New Roman" w:hAnsi="Times New Roman" w:cs="Times New Roman"/>
          <w:sz w:val="24"/>
          <w:szCs w:val="24"/>
          <w:lang w:eastAsia="ru-RU"/>
        </w:rPr>
        <w:softHyphen/>
        <w:t>альному развитию ребенка.</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результате данной системы работы словарь детей обога</w:t>
      </w:r>
      <w:r w:rsidRPr="003246A5">
        <w:rPr>
          <w:rFonts w:ascii="Times New Roman" w:eastAsia="Times New Roman" w:hAnsi="Times New Roman" w:cs="Times New Roman"/>
          <w:sz w:val="24"/>
          <w:szCs w:val="24"/>
          <w:lang w:eastAsia="ru-RU"/>
        </w:rPr>
        <w:softHyphen/>
        <w:t>щается словами и выражениями, характеризующими настрое</w:t>
      </w:r>
      <w:r w:rsidRPr="003246A5">
        <w:rPr>
          <w:rFonts w:ascii="Times New Roman" w:eastAsia="Times New Roman" w:hAnsi="Times New Roman" w:cs="Times New Roman"/>
          <w:sz w:val="24"/>
          <w:szCs w:val="24"/>
          <w:lang w:eastAsia="ru-RU"/>
        </w:rPr>
        <w:softHyphen/>
        <w:t>ния, чувства при восприятии звучащей мелодии. Дети учатся различать выразительные средства музыкального произведения, определять темп, динамику, регистр, жанр. В пении, как и дру</w:t>
      </w:r>
      <w:r w:rsidRPr="003246A5">
        <w:rPr>
          <w:rFonts w:ascii="Times New Roman" w:eastAsia="Times New Roman" w:hAnsi="Times New Roman" w:cs="Times New Roman"/>
          <w:sz w:val="24"/>
          <w:szCs w:val="24"/>
          <w:lang w:eastAsia="ru-RU"/>
        </w:rPr>
        <w:softHyphen/>
        <w:t>гих видах исполнительства, ребенок активно проявляет свое от</w:t>
      </w:r>
      <w:r w:rsidRPr="003246A5">
        <w:rPr>
          <w:rFonts w:ascii="Times New Roman" w:eastAsia="Times New Roman" w:hAnsi="Times New Roman" w:cs="Times New Roman"/>
          <w:sz w:val="24"/>
          <w:szCs w:val="24"/>
          <w:lang w:eastAsia="ru-RU"/>
        </w:rPr>
        <w:softHyphen/>
        <w:t>ношение к музыке. Пение играет важную роль в музыкальном и личностном развитии.</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Песенный репертуар включает в себя песни  на русском и татарском языках для различных видов музыкальной деятельности (слушание, хоровое и сольное пение, пение с движениями, игра на музыкальных инструментах с пением, музыкальная грамота, творчество).</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Репертуар соответствует физическим и психическим осо</w:t>
      </w:r>
      <w:r w:rsidRPr="003246A5">
        <w:rPr>
          <w:rFonts w:ascii="Times New Roman" w:eastAsia="Times New Roman" w:hAnsi="Times New Roman" w:cs="Times New Roman"/>
          <w:sz w:val="24"/>
          <w:szCs w:val="24"/>
          <w:lang w:eastAsia="ru-RU"/>
        </w:rPr>
        <w:softHyphen/>
        <w:t xml:space="preserve">бенностям ребенка, выполняет эстетические и общеобразовательные задачи. </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Музыкально-ритмическая  деятельность обладает исключи</w:t>
      </w:r>
      <w:r w:rsidRPr="003246A5">
        <w:rPr>
          <w:rFonts w:ascii="Times New Roman" w:eastAsia="Times New Roman" w:hAnsi="Times New Roman" w:cs="Times New Roman"/>
          <w:sz w:val="24"/>
          <w:szCs w:val="24"/>
          <w:lang w:eastAsia="ru-RU"/>
        </w:rPr>
        <w:softHyphen/>
        <w:t>тельной ценностью в музыкальном развитии детей в силу своей близости природе ребенка (психофизиологический аспект).</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Упражнения, используемые музыкальным руководителем в работе с детьми, различны по своим функциям:</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1) Упражнения, с помощью которых совершенствуются на</w:t>
      </w:r>
      <w:r w:rsidRPr="003246A5">
        <w:rPr>
          <w:rFonts w:ascii="Times New Roman" w:eastAsia="Times New Roman" w:hAnsi="Times New Roman" w:cs="Times New Roman"/>
          <w:sz w:val="24"/>
          <w:szCs w:val="24"/>
          <w:lang w:eastAsia="ru-RU"/>
        </w:rPr>
        <w:softHyphen/>
        <w:t>выки основных движений (ходьба, бег, прыжки), происходит усвоение танцевальных элементов (упражнения для рук и верх</w:t>
      </w:r>
      <w:r w:rsidRPr="003246A5">
        <w:rPr>
          <w:rFonts w:ascii="Times New Roman" w:eastAsia="Times New Roman" w:hAnsi="Times New Roman" w:cs="Times New Roman"/>
          <w:sz w:val="24"/>
          <w:szCs w:val="24"/>
          <w:lang w:eastAsia="ru-RU"/>
        </w:rPr>
        <w:softHyphen/>
        <w:t>него плечевого пояса), упражнения без музыки и психогимна</w:t>
      </w:r>
      <w:r w:rsidRPr="003246A5">
        <w:rPr>
          <w:rFonts w:ascii="Times New Roman" w:eastAsia="Times New Roman" w:hAnsi="Times New Roman" w:cs="Times New Roman"/>
          <w:sz w:val="24"/>
          <w:szCs w:val="24"/>
          <w:lang w:eastAsia="ru-RU"/>
        </w:rPr>
        <w:softHyphen/>
        <w:t>стика.</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 Упражнения с музыкально-ритмическими заданиями, му</w:t>
      </w:r>
      <w:r w:rsidRPr="003246A5">
        <w:rPr>
          <w:rFonts w:ascii="Times New Roman" w:eastAsia="Times New Roman" w:hAnsi="Times New Roman" w:cs="Times New Roman"/>
          <w:sz w:val="24"/>
          <w:szCs w:val="24"/>
          <w:lang w:eastAsia="ru-RU"/>
        </w:rPr>
        <w:softHyphen/>
        <w:t>зыкально-дидактические игры, упражнения с предметами, под</w:t>
      </w:r>
      <w:r w:rsidRPr="003246A5">
        <w:rPr>
          <w:rFonts w:ascii="Times New Roman" w:eastAsia="Times New Roman" w:hAnsi="Times New Roman" w:cs="Times New Roman"/>
          <w:sz w:val="24"/>
          <w:szCs w:val="24"/>
          <w:lang w:eastAsia="ru-RU"/>
        </w:rPr>
        <w:softHyphen/>
        <w:t xml:space="preserve">вижные игры, танцы (хороводы, пляски, современные танцы), игровое  танцевальное творчество.  Освоение детьми умений в </w:t>
      </w:r>
      <w:r w:rsidRPr="003246A5">
        <w:rPr>
          <w:rFonts w:ascii="Times New Roman" w:eastAsia="Times New Roman" w:hAnsi="Times New Roman" w:cs="Times New Roman"/>
          <w:sz w:val="24"/>
          <w:szCs w:val="24"/>
          <w:lang w:eastAsia="ru-RU"/>
        </w:rPr>
        <w:lastRenderedPageBreak/>
        <w:t>музыкально-ритмической деятельности способствует форми</w:t>
      </w:r>
      <w:r w:rsidRPr="003246A5">
        <w:rPr>
          <w:rFonts w:ascii="Times New Roman" w:eastAsia="Times New Roman" w:hAnsi="Times New Roman" w:cs="Times New Roman"/>
          <w:sz w:val="24"/>
          <w:szCs w:val="24"/>
          <w:lang w:eastAsia="ru-RU"/>
        </w:rPr>
        <w:softHyphen/>
        <w:t>рованию красивой осанки, выработке выразительных, пластич</w:t>
      </w:r>
      <w:r w:rsidRPr="003246A5">
        <w:rPr>
          <w:rFonts w:ascii="Times New Roman" w:eastAsia="Times New Roman" w:hAnsi="Times New Roman" w:cs="Times New Roman"/>
          <w:sz w:val="24"/>
          <w:szCs w:val="24"/>
          <w:lang w:eastAsia="ru-RU"/>
        </w:rPr>
        <w:softHyphen/>
        <w:t xml:space="preserve">ных движений. </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w:t>
      </w:r>
    </w:p>
    <w:p w:rsidR="003246A5" w:rsidRPr="003246A5" w:rsidRDefault="003246A5" w:rsidP="003246A5">
      <w:pP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Традиции</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969"/>
        <w:gridCol w:w="4819"/>
      </w:tblGrid>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Месяц</w:t>
            </w:r>
          </w:p>
        </w:tc>
        <w:tc>
          <w:tcPr>
            <w:tcW w:w="3969" w:type="dxa"/>
          </w:tcPr>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Название праздника, развлечения</w:t>
            </w:r>
          </w:p>
        </w:tc>
        <w:tc>
          <w:tcPr>
            <w:tcW w:w="4819" w:type="dxa"/>
          </w:tcPr>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Группы</w:t>
            </w:r>
          </w:p>
        </w:tc>
      </w:tr>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sz w:val="24"/>
                <w:szCs w:val="24"/>
              </w:rPr>
            </w:pPr>
            <w:r w:rsidRPr="003246A5">
              <w:rPr>
                <w:rFonts w:ascii="Times New Roman" w:eastAsia="Times New Roman" w:hAnsi="Times New Roman" w:cs="Times New Roman"/>
                <w:b/>
                <w:sz w:val="24"/>
                <w:szCs w:val="24"/>
              </w:rPr>
              <w:t>сентябрь</w:t>
            </w:r>
          </w:p>
        </w:tc>
        <w:tc>
          <w:tcPr>
            <w:tcW w:w="396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«На поиски Лета» развлечение, посвященное Дню Знаний</w:t>
            </w:r>
          </w:p>
        </w:tc>
        <w:tc>
          <w:tcPr>
            <w:tcW w:w="4819" w:type="dxa"/>
          </w:tcPr>
          <w:p w:rsidR="003246A5" w:rsidRPr="003246A5" w:rsidRDefault="003246A5" w:rsidP="003246A5">
            <w:pPr>
              <w:spacing w:after="0" w:line="240" w:lineRule="auto"/>
              <w:jc w:val="center"/>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Все группы</w:t>
            </w:r>
          </w:p>
        </w:tc>
      </w:tr>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sz w:val="24"/>
                <w:szCs w:val="24"/>
              </w:rPr>
            </w:pPr>
            <w:r w:rsidRPr="003246A5">
              <w:rPr>
                <w:rFonts w:ascii="Times New Roman" w:eastAsia="Times New Roman" w:hAnsi="Times New Roman" w:cs="Times New Roman"/>
                <w:b/>
                <w:sz w:val="24"/>
                <w:szCs w:val="24"/>
              </w:rPr>
              <w:t>октябрь</w:t>
            </w:r>
          </w:p>
        </w:tc>
        <w:tc>
          <w:tcPr>
            <w:tcW w:w="396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«Приключения в осеннем лесу»</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«Лунтик в гостях у ребят»</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 «Волшебное дерево»</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«Арбузник»</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«Волшебная палочка Осени»</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«Айболит и Бармалей»</w:t>
            </w:r>
          </w:p>
        </w:tc>
        <w:tc>
          <w:tcPr>
            <w:tcW w:w="481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Младшие группы №8, 11</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Средняя группа №1,4.5</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Татарская группа №10</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Старшая группа №2, 3</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Подготов. группы №7, 12</w:t>
            </w:r>
          </w:p>
          <w:p w:rsidR="003246A5" w:rsidRPr="003246A5" w:rsidRDefault="003246A5" w:rsidP="003246A5">
            <w:pPr>
              <w:spacing w:after="0" w:line="240" w:lineRule="auto"/>
              <w:rPr>
                <w:rFonts w:ascii="Times New Roman" w:eastAsia="Times New Roman" w:hAnsi="Times New Roman" w:cs="Times New Roman"/>
                <w:sz w:val="24"/>
                <w:szCs w:val="24"/>
              </w:rPr>
            </w:pP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Разновозрастные группы №6,9</w:t>
            </w:r>
          </w:p>
        </w:tc>
      </w:tr>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декабрь</w:t>
            </w:r>
          </w:p>
        </w:tc>
        <w:tc>
          <w:tcPr>
            <w:tcW w:w="396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«Магазин Снеговика»</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«Путешествие в Конфетное царство»</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«Домовой в гостях у ребят»</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«Новогодний цирк»»</w:t>
            </w:r>
          </w:p>
          <w:p w:rsidR="003246A5" w:rsidRPr="003246A5" w:rsidRDefault="003246A5" w:rsidP="003246A5">
            <w:pPr>
              <w:spacing w:after="0" w:line="240" w:lineRule="auto"/>
              <w:rPr>
                <w:rFonts w:ascii="Times New Roman" w:eastAsia="Times New Roman" w:hAnsi="Times New Roman" w:cs="Times New Roman"/>
                <w:sz w:val="24"/>
                <w:szCs w:val="24"/>
              </w:rPr>
            </w:pP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«В поисках волшебной песенки Деда Мороза »</w:t>
            </w:r>
          </w:p>
        </w:tc>
        <w:tc>
          <w:tcPr>
            <w:tcW w:w="481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Младшие группы №8,11</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Средняя группа №1,4,5</w:t>
            </w:r>
          </w:p>
          <w:p w:rsidR="003246A5" w:rsidRPr="003246A5" w:rsidRDefault="003246A5" w:rsidP="003246A5">
            <w:pPr>
              <w:spacing w:after="0" w:line="240" w:lineRule="auto"/>
              <w:rPr>
                <w:rFonts w:ascii="Times New Roman" w:eastAsia="Times New Roman" w:hAnsi="Times New Roman" w:cs="Times New Roman"/>
                <w:sz w:val="24"/>
                <w:szCs w:val="24"/>
              </w:rPr>
            </w:pP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Старшие группы №2,3,10</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Логопедическая группа, разновозрастная №6</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Подготов. группы №7,12</w:t>
            </w:r>
          </w:p>
        </w:tc>
      </w:tr>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sz w:val="24"/>
                <w:szCs w:val="24"/>
              </w:rPr>
            </w:pPr>
            <w:r w:rsidRPr="003246A5">
              <w:rPr>
                <w:rFonts w:ascii="Times New Roman" w:eastAsia="Times New Roman" w:hAnsi="Times New Roman" w:cs="Times New Roman"/>
                <w:b/>
                <w:sz w:val="24"/>
                <w:szCs w:val="24"/>
              </w:rPr>
              <w:t>февраль</w:t>
            </w:r>
          </w:p>
        </w:tc>
        <w:tc>
          <w:tcPr>
            <w:tcW w:w="396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«День защитника отечества»</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«Будем Родине служить»</w:t>
            </w:r>
          </w:p>
          <w:p w:rsidR="003246A5" w:rsidRPr="003246A5" w:rsidRDefault="003246A5" w:rsidP="003246A5">
            <w:pPr>
              <w:spacing w:after="0" w:line="240" w:lineRule="auto"/>
              <w:rPr>
                <w:rFonts w:ascii="Times New Roman" w:eastAsia="Times New Roman" w:hAnsi="Times New Roman" w:cs="Times New Roman"/>
                <w:sz w:val="24"/>
                <w:szCs w:val="24"/>
              </w:rPr>
            </w:pPr>
          </w:p>
          <w:p w:rsidR="003246A5" w:rsidRPr="003246A5" w:rsidRDefault="003246A5" w:rsidP="003246A5">
            <w:pPr>
              <w:spacing w:after="0" w:line="240" w:lineRule="auto"/>
              <w:rPr>
                <w:rFonts w:ascii="Times New Roman" w:eastAsia="Times New Roman" w:hAnsi="Times New Roman" w:cs="Times New Roman"/>
                <w:sz w:val="24"/>
                <w:szCs w:val="24"/>
              </w:rPr>
            </w:pPr>
          </w:p>
          <w:p w:rsidR="003246A5" w:rsidRPr="003246A5" w:rsidRDefault="003246A5" w:rsidP="003246A5">
            <w:pPr>
              <w:spacing w:after="0" w:line="240" w:lineRule="auto"/>
              <w:rPr>
                <w:rFonts w:ascii="Times New Roman" w:eastAsia="Times New Roman" w:hAnsi="Times New Roman" w:cs="Times New Roman"/>
                <w:sz w:val="24"/>
                <w:szCs w:val="24"/>
              </w:rPr>
            </w:pP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«Масленица»</w:t>
            </w:r>
          </w:p>
        </w:tc>
        <w:tc>
          <w:tcPr>
            <w:tcW w:w="481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Старшие группы №2,310</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Логопедическая</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Подготов. группы №7,12</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Разновозрастная группа№6</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Логопедическая группа</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Все группы</w:t>
            </w:r>
          </w:p>
        </w:tc>
      </w:tr>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март</w:t>
            </w:r>
          </w:p>
        </w:tc>
        <w:tc>
          <w:tcPr>
            <w:tcW w:w="396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b/>
                <w:sz w:val="24"/>
                <w:szCs w:val="24"/>
              </w:rPr>
              <w:t>«</w:t>
            </w:r>
            <w:r w:rsidRPr="003246A5">
              <w:rPr>
                <w:rFonts w:ascii="Times New Roman" w:eastAsia="Times New Roman" w:hAnsi="Times New Roman" w:cs="Times New Roman"/>
                <w:sz w:val="24"/>
                <w:szCs w:val="24"/>
              </w:rPr>
              <w:t>Мы мамочку поздравим»</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«Волшебное солнышко»</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«Золотая рыбка»</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«Зеркало Снежной королевы»</w:t>
            </w:r>
          </w:p>
          <w:p w:rsidR="003246A5" w:rsidRPr="003246A5" w:rsidRDefault="003246A5" w:rsidP="003246A5">
            <w:pPr>
              <w:spacing w:after="0" w:line="240" w:lineRule="auto"/>
              <w:rPr>
                <w:rFonts w:ascii="Times New Roman" w:eastAsia="Times New Roman" w:hAnsi="Times New Roman" w:cs="Times New Roman"/>
                <w:sz w:val="24"/>
                <w:szCs w:val="24"/>
              </w:rPr>
            </w:pP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«Весенний КВН»</w:t>
            </w:r>
          </w:p>
          <w:p w:rsidR="003246A5" w:rsidRPr="003246A5" w:rsidRDefault="003246A5" w:rsidP="003246A5">
            <w:pPr>
              <w:spacing w:after="0" w:line="240" w:lineRule="auto"/>
              <w:rPr>
                <w:rFonts w:ascii="Times New Roman" w:eastAsia="Times New Roman" w:hAnsi="Times New Roman" w:cs="Times New Roman"/>
                <w:sz w:val="24"/>
                <w:szCs w:val="24"/>
              </w:rPr>
            </w:pPr>
          </w:p>
        </w:tc>
        <w:tc>
          <w:tcPr>
            <w:tcW w:w="481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Младшие группы №8,11</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Средняя группа №1,4,5</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Старшие группы №2,3,10</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Логопедическая группа, разновозрастная группа №6</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xml:space="preserve">Подготов. Группы №7,12 </w:t>
            </w:r>
          </w:p>
        </w:tc>
      </w:tr>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апрель</w:t>
            </w:r>
          </w:p>
        </w:tc>
        <w:tc>
          <w:tcPr>
            <w:tcW w:w="396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«На лесной полянке»</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«Краски весны»</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«Карга боткасы»</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«Сказки Г. Тукая»</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«Науруз</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«День космонавтики»</w:t>
            </w:r>
          </w:p>
        </w:tc>
        <w:tc>
          <w:tcPr>
            <w:tcW w:w="481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Младшие группы №8,11</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Средняя группа №4,5</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Старшая группа №10</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Старшая группа №2</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Средняя группа №1</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Старшие группы</w:t>
            </w:r>
          </w:p>
        </w:tc>
      </w:tr>
      <w:tr w:rsidR="003246A5" w:rsidRPr="003246A5" w:rsidTr="008D2F71">
        <w:tc>
          <w:tcPr>
            <w:tcW w:w="1526" w:type="dxa"/>
          </w:tcPr>
          <w:p w:rsidR="003246A5" w:rsidRPr="003246A5" w:rsidRDefault="003246A5" w:rsidP="003246A5">
            <w:pPr>
              <w:spacing w:after="0" w:line="240" w:lineRule="auto"/>
              <w:jc w:val="center"/>
              <w:rPr>
                <w:rFonts w:ascii="Times New Roman" w:eastAsia="Times New Roman" w:hAnsi="Times New Roman" w:cs="Times New Roman"/>
                <w:b/>
                <w:sz w:val="24"/>
                <w:szCs w:val="24"/>
              </w:rPr>
            </w:pPr>
            <w:r w:rsidRPr="003246A5">
              <w:rPr>
                <w:rFonts w:ascii="Times New Roman" w:eastAsia="Times New Roman" w:hAnsi="Times New Roman" w:cs="Times New Roman"/>
                <w:b/>
                <w:sz w:val="24"/>
                <w:szCs w:val="24"/>
              </w:rPr>
              <w:t>май</w:t>
            </w:r>
          </w:p>
        </w:tc>
        <w:tc>
          <w:tcPr>
            <w:tcW w:w="396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«Праздник Победы»</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«До свидания, детский сад!»</w:t>
            </w:r>
          </w:p>
        </w:tc>
        <w:tc>
          <w:tcPr>
            <w:tcW w:w="4819" w:type="dxa"/>
          </w:tcPr>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Старшая группа №3</w:t>
            </w:r>
          </w:p>
          <w:p w:rsidR="003246A5" w:rsidRPr="003246A5" w:rsidRDefault="003246A5" w:rsidP="003246A5">
            <w:pPr>
              <w:spacing w:after="0" w:line="240" w:lineRule="auto"/>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Подготов. группы №7,12,6,логопедическая группы.</w:t>
            </w:r>
          </w:p>
        </w:tc>
      </w:tr>
    </w:tbl>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
          <w:sz w:val="24"/>
          <w:szCs w:val="24"/>
          <w:lang w:eastAsia="ru-RU"/>
        </w:rPr>
        <w:t xml:space="preserve">        </w:t>
      </w:r>
      <w:r w:rsidRPr="003246A5">
        <w:rPr>
          <w:rFonts w:ascii="Times New Roman" w:eastAsia="Times New Roman" w:hAnsi="Times New Roman" w:cs="Times New Roman"/>
          <w:sz w:val="24"/>
          <w:szCs w:val="24"/>
          <w:lang w:eastAsia="ru-RU"/>
        </w:rPr>
        <w:t>Р</w:t>
      </w:r>
      <w:r w:rsidRPr="003246A5">
        <w:rPr>
          <w:rFonts w:ascii="Times New Roman" w:eastAsia="Times New Roman" w:hAnsi="Times New Roman" w:cs="Times New Roman"/>
          <w:vanish/>
          <w:sz w:val="24"/>
          <w:szCs w:val="24"/>
          <w:lang w:eastAsia="ru-RU"/>
        </w:rPr>
        <w:t xml:space="preserve">Р      </w:t>
      </w:r>
      <w:r w:rsidRPr="003246A5">
        <w:rPr>
          <w:rFonts w:ascii="Times New Roman" w:eastAsia="Times New Roman" w:hAnsi="Times New Roman" w:cs="Times New Roman"/>
          <w:sz w:val="24"/>
          <w:szCs w:val="24"/>
          <w:lang w:eastAsia="ru-RU"/>
        </w:rPr>
        <w:t>абота по художественно-эстетическому направлению включает в себя</w:t>
      </w:r>
      <w:r w:rsidRPr="003246A5">
        <w:rPr>
          <w:rFonts w:ascii="Times New Roman" w:eastAsia="Times New Roman" w:hAnsi="Times New Roman" w:cs="Times New Roman"/>
          <w:b/>
          <w:sz w:val="24"/>
          <w:szCs w:val="24"/>
          <w:lang w:eastAsia="ru-RU"/>
        </w:rPr>
        <w:t xml:space="preserve"> </w:t>
      </w:r>
      <w:r w:rsidRPr="003246A5">
        <w:rPr>
          <w:rFonts w:ascii="Times New Roman" w:eastAsia="Times New Roman" w:hAnsi="Times New Roman" w:cs="Times New Roman"/>
          <w:bCs/>
          <w:sz w:val="24"/>
          <w:szCs w:val="24"/>
          <w:lang w:eastAsia="ru-RU"/>
        </w:rPr>
        <w:t xml:space="preserve">  интегрированную образовательную деятельность с детьми, полихудожественные занятия. Для обеспечения единства в понимании роли музыки в жизни детей музыкальный руководитель строит работу с родителями с учетом особенностей воспитания в семье.</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        Особую роль в становлении изобразительной деятельности детей играет развитие их художественного восприятия при ознакомлении с произведениями живописи, графики, скульптуры, декоративно-прикладного искусства.</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Привитие  детям чувства прекрасного, формирует умение замечать красивое в явлениях природы, в человеке и его труде, в произведениях искусства (живописи, графике, скульптуре, произведениях декоративного искусства) </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Применение игровых приемов в изобразительной деятельности зависит от возрастных особенностей детей: игры-драматизации, внесение игрушек-персонажей, беседы с детьми от лица персонажей, создание ситуаций образных сравнений – помогают  раскрыть творческие способности ребенка, его наблюдательность, фантазию, воображение. </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Для обогащения содержания рисунков детям предоставляются различные изобразительные средства: краски, гуашь, цветные мелки, пастель, кусочки ткани, цветная бумага, уголь, фломастеры и т.д. </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Самый верный путь приобщения к искусству — это постоянное общение с ним. Посещая сегодня музей и выставки местных художников в городской картинной галерее, знакомясь с памятниками архитектуры в иллюстрациях художников, дети незаметно накапливают опыт эстетического отношения к действительности. </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 xml:space="preserve">        </w:t>
      </w:r>
      <w:r w:rsidRPr="003246A5">
        <w:rPr>
          <w:rFonts w:ascii="Times New Roman" w:eastAsia="Times New Roman" w:hAnsi="Times New Roman" w:cs="Times New Roman"/>
          <w:sz w:val="24"/>
          <w:szCs w:val="24"/>
          <w:lang w:eastAsia="ru-RU"/>
        </w:rPr>
        <w:t xml:space="preserve">Необходимо  обратить внимание на работу с родителями по воспитанию уважительного отношения  к театрам  и музеям через их совместные посещения и проведения экскурсий. </w:t>
      </w:r>
      <w:r w:rsidRPr="003246A5">
        <w:rPr>
          <w:rFonts w:ascii="Times New Roman" w:eastAsia="Times New Roman" w:hAnsi="Times New Roman" w:cs="Times New Roman"/>
          <w:b/>
          <w:sz w:val="24"/>
          <w:szCs w:val="24"/>
          <w:lang w:eastAsia="ru-RU"/>
        </w:rPr>
        <w:t xml:space="preserve">                               </w:t>
      </w:r>
    </w:p>
    <w:p w:rsidR="003246A5" w:rsidRPr="003246A5" w:rsidRDefault="003246A5" w:rsidP="003246A5">
      <w:pPr>
        <w:shd w:val="clear" w:color="auto" w:fill="FFFFFF"/>
        <w:autoSpaceDE w:val="0"/>
        <w:autoSpaceDN w:val="0"/>
        <w:adjustRightInd w:val="0"/>
        <w:spacing w:before="120"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5.3.3.  Познавательное развитие</w:t>
      </w:r>
    </w:p>
    <w:p w:rsidR="003246A5" w:rsidRPr="003246A5" w:rsidRDefault="003246A5" w:rsidP="003246A5">
      <w:pPr>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(ФГОС ДО п.2.6.).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Средствами патриотического воспитания дошкольников является само окружение (природное, социальное) в котором они живут: художественная литература, музыка, изобразительное искусство, игра, труд и праздники.</w:t>
      </w:r>
    </w:p>
    <w:p w:rsidR="003246A5" w:rsidRPr="003246A5" w:rsidRDefault="003246A5" w:rsidP="003246A5">
      <w:pPr>
        <w:shd w:val="clear" w:color="auto" w:fill="FFFFFF"/>
        <w:autoSpaceDE w:val="0"/>
        <w:autoSpaceDN w:val="0"/>
        <w:adjustRightInd w:val="0"/>
        <w:spacing w:after="120" w:line="240" w:lineRule="auto"/>
        <w:ind w:firstLine="426"/>
        <w:jc w:val="both"/>
        <w:rPr>
          <w:rFonts w:ascii="Times New Roman" w:eastAsia="Times New Roman" w:hAnsi="Times New Roman" w:cs="Times New Roman"/>
          <w:i/>
          <w:color w:val="7030A0"/>
          <w:sz w:val="24"/>
          <w:szCs w:val="24"/>
          <w:lang w:eastAsia="ru-RU"/>
        </w:rPr>
      </w:pPr>
      <w:r w:rsidRPr="003246A5">
        <w:rPr>
          <w:rFonts w:ascii="Times New Roman" w:eastAsia="Times New Roman" w:hAnsi="Times New Roman" w:cs="Times New Roman"/>
          <w:sz w:val="24"/>
          <w:szCs w:val="24"/>
          <w:lang w:eastAsia="ru-RU"/>
        </w:rPr>
        <w:t xml:space="preserve">   В результате педагогической работы сотрудников ДОУ в каждой группе создан уголок «Мой Татарстан». Дети располагают знаниями о названии страны, республики, ее географии, природе, символе, ему известны имена героев России, Республики Татарстан он читает стихи, поют песни, значит задача выполнена в пределах возраста. Это приобщает ребенка к своей национальной культуре, формирует уважение ко всем народам. Ежегодно с подготовительными группами проводится экскурсия в Парк Победы  </w:t>
      </w:r>
    </w:p>
    <w:p w:rsidR="003246A5" w:rsidRPr="003246A5" w:rsidRDefault="003246A5" w:rsidP="003246A5">
      <w:pPr>
        <w:tabs>
          <w:tab w:val="left" w:pos="4320"/>
        </w:tabs>
        <w:spacing w:after="0" w:line="240" w:lineRule="auto"/>
        <w:ind w:firstLine="426"/>
        <w:jc w:val="both"/>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t>Правовое воспитание</w:t>
      </w:r>
      <w:r w:rsidRPr="003246A5">
        <w:rPr>
          <w:rFonts w:ascii="Times New Roman" w:eastAsia="Times New Roman" w:hAnsi="Times New Roman" w:cs="Times New Roman"/>
          <w:i/>
          <w:sz w:val="24"/>
          <w:szCs w:val="24"/>
          <w:lang w:eastAsia="ru-RU"/>
        </w:rPr>
        <w:tab/>
      </w:r>
    </w:p>
    <w:p w:rsidR="003246A5" w:rsidRPr="003246A5" w:rsidRDefault="003246A5" w:rsidP="003246A5">
      <w:pPr>
        <w:spacing w:after="0" w:line="240" w:lineRule="auto"/>
        <w:jc w:val="both"/>
        <w:rPr>
          <w:rFonts w:ascii="Times New Roman" w:eastAsia="Times New Roman" w:hAnsi="Times New Roman" w:cs="Times New Roman"/>
          <w:sz w:val="24"/>
          <w:szCs w:val="24"/>
          <w:u w:val="single"/>
          <w:lang w:eastAsia="ru-RU"/>
        </w:rPr>
      </w:pPr>
      <w:r w:rsidRPr="003246A5">
        <w:rPr>
          <w:rFonts w:ascii="Times New Roman" w:eastAsia="Times New Roman" w:hAnsi="Times New Roman" w:cs="Times New Roman"/>
          <w:sz w:val="24"/>
          <w:szCs w:val="24"/>
          <w:lang w:eastAsia="ru-RU"/>
        </w:rPr>
        <w:t xml:space="preserve">         Положительное от ношение в том, что  это продолжается работа по ознакомлению детей с Конвенцией о правах ребенка (в русле методики ознакомления с социальным миром). Воспитатели проводят для этого серию бесед, в процессе которых обсуждаются правила поведения и взаимоотношений. Подчеркивается гуманность устанавливаемых детьми правил (не обижать слабых, помогать друг другу, не жадничать, всегда говорить правду друг другу и др.) Для закрепления у дошкольников знаний об их правах и обязанностях, используются театрализованные игры, разыгрываются проблемные ситуации.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Необходимо выстроить   работу с родителями по  правам и обязанностям  в контексте с Конвенцией о правах ребенка</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lastRenderedPageBreak/>
        <w:t>Экологическое воспитание</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Одно из важных направлений работы ДОУ - экологическое воспитание.</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i/>
          <w:iCs/>
          <w:sz w:val="24"/>
          <w:szCs w:val="24"/>
          <w:lang w:eastAsia="ru-RU"/>
        </w:rPr>
        <w:t xml:space="preserve">Основная цель - </w:t>
      </w:r>
      <w:r w:rsidRPr="003246A5">
        <w:rPr>
          <w:rFonts w:ascii="Times New Roman" w:eastAsia="Times New Roman" w:hAnsi="Times New Roman" w:cs="Times New Roman"/>
          <w:sz w:val="24"/>
          <w:szCs w:val="24"/>
          <w:lang w:eastAsia="ru-RU"/>
        </w:rPr>
        <w:t>воспитание социально активной личности, способной понимать и любить окружающий мир, природу и бе</w:t>
      </w:r>
      <w:r w:rsidRPr="003246A5">
        <w:rPr>
          <w:rFonts w:ascii="Times New Roman" w:eastAsia="Times New Roman" w:hAnsi="Times New Roman" w:cs="Times New Roman"/>
          <w:sz w:val="24"/>
          <w:szCs w:val="24"/>
          <w:lang w:eastAsia="ru-RU"/>
        </w:rPr>
        <w:softHyphen/>
        <w:t>режно относится к ним; формирование базовой системы ценно</w:t>
      </w:r>
      <w:r w:rsidRPr="003246A5">
        <w:rPr>
          <w:rFonts w:ascii="Times New Roman" w:eastAsia="Times New Roman" w:hAnsi="Times New Roman" w:cs="Times New Roman"/>
          <w:sz w:val="24"/>
          <w:szCs w:val="24"/>
          <w:lang w:eastAsia="ru-RU"/>
        </w:rPr>
        <w:softHyphen/>
        <w:t xml:space="preserve">стей, соответствующей задачам экологического образования.  </w:t>
      </w:r>
    </w:p>
    <w:p w:rsidR="003246A5" w:rsidRPr="003246A5" w:rsidRDefault="003246A5" w:rsidP="003246A5">
      <w:pPr>
        <w:shd w:val="clear" w:color="auto" w:fill="FFFFFF"/>
        <w:tabs>
          <w:tab w:val="num"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Благодаря творческому поиску педагогов включение в программу Эко школа/зеленый флаг в ДОУ создана, развивающая, экологизированная игро</w:t>
      </w:r>
      <w:r w:rsidRPr="003246A5">
        <w:rPr>
          <w:rFonts w:ascii="Times New Roman" w:eastAsia="Times New Roman" w:hAnsi="Times New Roman" w:cs="Times New Roman"/>
          <w:sz w:val="24"/>
          <w:szCs w:val="24"/>
          <w:lang w:eastAsia="ru-RU"/>
        </w:rPr>
        <w:softHyphen/>
        <w:t>вая среда. Групповые уголки природы оборудованы с учетом современных требований Комнатные растения классифициро</w:t>
      </w:r>
      <w:r w:rsidRPr="003246A5">
        <w:rPr>
          <w:rFonts w:ascii="Times New Roman" w:eastAsia="Times New Roman" w:hAnsi="Times New Roman" w:cs="Times New Roman"/>
          <w:sz w:val="24"/>
          <w:szCs w:val="24"/>
          <w:lang w:eastAsia="ru-RU"/>
        </w:rPr>
        <w:softHyphen/>
        <w:t>ваны по разным потребностям к свету, влаге, по месту произра</w:t>
      </w:r>
      <w:r w:rsidRPr="003246A5">
        <w:rPr>
          <w:rFonts w:ascii="Times New Roman" w:eastAsia="Times New Roman" w:hAnsi="Times New Roman" w:cs="Times New Roman"/>
          <w:sz w:val="24"/>
          <w:szCs w:val="24"/>
          <w:lang w:eastAsia="ru-RU"/>
        </w:rPr>
        <w:softHyphen/>
        <w:t xml:space="preserve">стания - растения южных стран, пустыни, нашего региона.  </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Круглогодично функционирует в группах огород на окне, позволяющий детям осуществлять поисковую деятельность.  Этому помогают экологические уголки в рекреациях ДОУ.</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Исследовательская работа помогает развить у детей познава</w:t>
      </w:r>
      <w:r w:rsidRPr="003246A5">
        <w:rPr>
          <w:rFonts w:ascii="Times New Roman" w:eastAsia="Times New Roman" w:hAnsi="Times New Roman" w:cs="Times New Roman"/>
          <w:sz w:val="24"/>
          <w:szCs w:val="24"/>
          <w:lang w:eastAsia="ru-RU"/>
        </w:rPr>
        <w:softHyphen/>
        <w:t>тельный интерес, творчество, умение логически мыслить, обоб</w:t>
      </w:r>
      <w:r w:rsidRPr="003246A5">
        <w:rPr>
          <w:rFonts w:ascii="Times New Roman" w:eastAsia="Times New Roman" w:hAnsi="Times New Roman" w:cs="Times New Roman"/>
          <w:sz w:val="24"/>
          <w:szCs w:val="24"/>
          <w:lang w:eastAsia="ru-RU"/>
        </w:rPr>
        <w:softHyphen/>
        <w:t>щать.</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воспитании экологической культуры большую роль играет сенсорный опыт детей. Уже в раннем возрасте своих воспитан</w:t>
      </w:r>
      <w:r w:rsidRPr="003246A5">
        <w:rPr>
          <w:rFonts w:ascii="Times New Roman" w:eastAsia="Times New Roman" w:hAnsi="Times New Roman" w:cs="Times New Roman"/>
          <w:sz w:val="24"/>
          <w:szCs w:val="24"/>
          <w:lang w:eastAsia="ru-RU"/>
        </w:rPr>
        <w:softHyphen/>
        <w:t>ников педагоги, используя различные ситуации, уточняют с детьми форму, цвет, размеры, запах, характер поверхности и другие особенности объектов природы через серии дидактиче</w:t>
      </w:r>
      <w:r w:rsidRPr="003246A5">
        <w:rPr>
          <w:rFonts w:ascii="Times New Roman" w:eastAsia="Times New Roman" w:hAnsi="Times New Roman" w:cs="Times New Roman"/>
          <w:sz w:val="24"/>
          <w:szCs w:val="24"/>
          <w:lang w:eastAsia="ru-RU"/>
        </w:rPr>
        <w:softHyphen/>
        <w:t>ских игр.</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систему работы с детьми включена разнообразная дея</w:t>
      </w:r>
      <w:r w:rsidRPr="003246A5">
        <w:rPr>
          <w:rFonts w:ascii="Times New Roman" w:eastAsia="Times New Roman" w:hAnsi="Times New Roman" w:cs="Times New Roman"/>
          <w:sz w:val="24"/>
          <w:szCs w:val="24"/>
          <w:lang w:eastAsia="ru-RU"/>
        </w:rPr>
        <w:softHyphen/>
        <w:t>тельность с литературными произведениями. Организуются иг</w:t>
      </w:r>
      <w:r w:rsidRPr="003246A5">
        <w:rPr>
          <w:rFonts w:ascii="Times New Roman" w:eastAsia="Times New Roman" w:hAnsi="Times New Roman" w:cs="Times New Roman"/>
          <w:sz w:val="24"/>
          <w:szCs w:val="24"/>
          <w:lang w:eastAsia="ru-RU"/>
        </w:rPr>
        <w:softHyphen/>
        <w:t>ровые обучающие ситуации, разыгрываются интерактивные сюжеты с помощью кукол. Слушание и обыгрывание рассказов, сказок, рассматривание авторских иллюстраций помогает педа</w:t>
      </w:r>
      <w:r w:rsidRPr="003246A5">
        <w:rPr>
          <w:rFonts w:ascii="Times New Roman" w:eastAsia="Times New Roman" w:hAnsi="Times New Roman" w:cs="Times New Roman"/>
          <w:sz w:val="24"/>
          <w:szCs w:val="24"/>
          <w:lang w:eastAsia="ru-RU"/>
        </w:rPr>
        <w:softHyphen/>
        <w:t>гогам ввести детей в мир «отраженной природы», в мир литературно художественного искусства.</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Совершенствуя работу по расширению знаний у детей о за</w:t>
      </w:r>
      <w:r w:rsidRPr="003246A5">
        <w:rPr>
          <w:rFonts w:ascii="Times New Roman" w:eastAsia="Times New Roman" w:hAnsi="Times New Roman" w:cs="Times New Roman"/>
          <w:sz w:val="24"/>
          <w:szCs w:val="24"/>
          <w:lang w:eastAsia="ru-RU"/>
        </w:rPr>
        <w:softHyphen/>
        <w:t>гадочном мире природы, педагоги обращаются к народной педа</w:t>
      </w:r>
      <w:r w:rsidRPr="003246A5">
        <w:rPr>
          <w:rFonts w:ascii="Times New Roman" w:eastAsia="Times New Roman" w:hAnsi="Times New Roman" w:cs="Times New Roman"/>
          <w:sz w:val="24"/>
          <w:szCs w:val="24"/>
          <w:lang w:eastAsia="ru-RU"/>
        </w:rPr>
        <w:softHyphen/>
        <w:t>гогике (пословицам, поговоркам, сказкам, которые они импро</w:t>
      </w:r>
      <w:r w:rsidRPr="003246A5">
        <w:rPr>
          <w:rFonts w:ascii="Times New Roman" w:eastAsia="Times New Roman" w:hAnsi="Times New Roman" w:cs="Times New Roman"/>
          <w:sz w:val="24"/>
          <w:szCs w:val="24"/>
          <w:lang w:eastAsia="ru-RU"/>
        </w:rPr>
        <w:softHyphen/>
        <w:t>визируют в «Русской избе»).</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Включение детей в практическую деятельность способствует формированию опыта, умений, навыков, экологически обосно</w:t>
      </w:r>
      <w:r w:rsidRPr="003246A5">
        <w:rPr>
          <w:rFonts w:ascii="Times New Roman" w:eastAsia="Times New Roman" w:hAnsi="Times New Roman" w:cs="Times New Roman"/>
          <w:sz w:val="24"/>
          <w:szCs w:val="24"/>
          <w:lang w:eastAsia="ru-RU"/>
        </w:rPr>
        <w:softHyphen/>
        <w:t>ванного взаимодействия с окружающей средой.</w:t>
      </w:r>
    </w:p>
    <w:p w:rsidR="003246A5" w:rsidRPr="003246A5" w:rsidRDefault="003246A5" w:rsidP="003246A5">
      <w:pPr>
        <w:shd w:val="clear" w:color="auto" w:fill="FFFFFF"/>
        <w:tabs>
          <w:tab w:val="num" w:pos="0"/>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Большое внимание воспитатели уделяют природоохранной деятельности человека. Разработан и реализуется экологический проект «Вода-вокруг нас».  </w:t>
      </w:r>
    </w:p>
    <w:p w:rsidR="003246A5" w:rsidRPr="003246A5" w:rsidRDefault="003246A5" w:rsidP="003246A5">
      <w:pPr>
        <w:shd w:val="clear" w:color="auto" w:fill="FFFFFF"/>
        <w:tabs>
          <w:tab w:val="num" w:pos="0"/>
        </w:tabs>
        <w:autoSpaceDE w:val="0"/>
        <w:autoSpaceDN w:val="0"/>
        <w:adjustRightInd w:val="0"/>
        <w:spacing w:after="12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Необходима реализация работы с родителями по сохранности чистоты  как в  природе  так и в населенных пунктах. </w:t>
      </w:r>
    </w:p>
    <w:p w:rsidR="003246A5" w:rsidRPr="003246A5" w:rsidRDefault="003246A5" w:rsidP="003246A5">
      <w:pPr>
        <w:spacing w:after="0" w:line="240" w:lineRule="auto"/>
        <w:ind w:firstLine="502"/>
        <w:contextualSpacing/>
        <w:rPr>
          <w:rFonts w:ascii="Times New Roman" w:eastAsia="Times New Roman" w:hAnsi="Times New Roman" w:cs="Times New Roman"/>
          <w:i/>
          <w:sz w:val="24"/>
          <w:szCs w:val="24"/>
          <w:lang w:eastAsia="ru-RU"/>
        </w:rPr>
      </w:pPr>
      <w:r w:rsidRPr="003246A5">
        <w:rPr>
          <w:rFonts w:ascii="Times New Roman" w:eastAsia="Times New Roman" w:hAnsi="Times New Roman" w:cs="Times New Roman"/>
          <w:i/>
          <w:sz w:val="24"/>
          <w:szCs w:val="24"/>
          <w:lang w:eastAsia="ru-RU"/>
        </w:rPr>
        <w:t>Система профориентационной работы.</w:t>
      </w:r>
    </w:p>
    <w:p w:rsidR="003246A5" w:rsidRPr="003246A5" w:rsidRDefault="003246A5" w:rsidP="003246A5">
      <w:pPr>
        <w:shd w:val="clear" w:color="auto" w:fill="FFFFFF"/>
        <w:spacing w:after="0" w:line="240" w:lineRule="auto"/>
        <w:ind w:firstLine="502"/>
        <w:jc w:val="both"/>
        <w:textAlignment w:val="baseline"/>
        <w:rPr>
          <w:rFonts w:ascii="Times New Roman" w:eastAsia="Times New Roman" w:hAnsi="Times New Roman" w:cs="Times New Roman"/>
          <w:sz w:val="24"/>
          <w:szCs w:val="24"/>
          <w:bdr w:val="none" w:sz="0" w:space="0" w:color="auto" w:frame="1"/>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sz w:val="24"/>
          <w:szCs w:val="24"/>
          <w:bdr w:val="none" w:sz="0" w:space="0" w:color="auto" w:frame="1"/>
          <w:lang w:eastAsia="ru-RU"/>
        </w:rPr>
        <w:t>Работа в рамках профориентации ведется в системе.</w:t>
      </w: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sz w:val="24"/>
          <w:szCs w:val="24"/>
          <w:bdr w:val="none" w:sz="0" w:space="0" w:color="auto" w:frame="1"/>
          <w:lang w:eastAsia="ru-RU"/>
        </w:rPr>
        <w:t>В рамках данного направления проведено ряд мероприятий:</w:t>
      </w:r>
    </w:p>
    <w:p w:rsidR="003246A5" w:rsidRPr="003246A5" w:rsidRDefault="003246A5" w:rsidP="003246A5">
      <w:pPr>
        <w:shd w:val="clear" w:color="auto" w:fill="FFFFFF"/>
        <w:spacing w:after="0" w:line="240" w:lineRule="auto"/>
        <w:ind w:firstLine="502"/>
        <w:jc w:val="both"/>
        <w:textAlignment w:val="baseline"/>
        <w:rPr>
          <w:rFonts w:ascii="Times New Roman" w:eastAsia="Times New Roman" w:hAnsi="Times New Roman" w:cs="Times New Roman"/>
          <w:sz w:val="24"/>
          <w:szCs w:val="24"/>
          <w:bdr w:val="none" w:sz="0" w:space="0" w:color="auto" w:frame="1"/>
          <w:lang w:eastAsia="ru-RU"/>
        </w:rPr>
      </w:pPr>
      <w:r w:rsidRPr="003246A5">
        <w:rPr>
          <w:rFonts w:ascii="Times New Roman" w:eastAsia="Times New Roman" w:hAnsi="Times New Roman" w:cs="Times New Roman"/>
          <w:sz w:val="24"/>
          <w:szCs w:val="24"/>
          <w:bdr w:val="none" w:sz="0" w:space="0" w:color="auto" w:frame="1"/>
          <w:lang w:eastAsia="ru-RU"/>
        </w:rPr>
        <w:t>- экскурсии по помещениям ДОУ (пищеблок, прачечная, медицинский кабинет)</w:t>
      </w:r>
    </w:p>
    <w:p w:rsidR="003246A5" w:rsidRPr="003246A5" w:rsidRDefault="003246A5" w:rsidP="003246A5">
      <w:pPr>
        <w:shd w:val="clear" w:color="auto" w:fill="FFFFFF"/>
        <w:spacing w:after="0" w:line="240" w:lineRule="auto"/>
        <w:ind w:firstLine="502"/>
        <w:jc w:val="both"/>
        <w:textAlignment w:val="baseline"/>
        <w:rPr>
          <w:rFonts w:ascii="Times New Roman" w:eastAsia="Times New Roman" w:hAnsi="Times New Roman" w:cs="Times New Roman"/>
          <w:sz w:val="24"/>
          <w:szCs w:val="24"/>
          <w:bdr w:val="none" w:sz="0" w:space="0" w:color="auto" w:frame="1"/>
          <w:lang w:eastAsia="ru-RU"/>
        </w:rPr>
      </w:pPr>
      <w:r w:rsidRPr="003246A5">
        <w:rPr>
          <w:rFonts w:ascii="Times New Roman" w:eastAsia="Times New Roman" w:hAnsi="Times New Roman" w:cs="Times New Roman"/>
          <w:sz w:val="24"/>
          <w:szCs w:val="24"/>
          <w:bdr w:val="none" w:sz="0" w:space="0" w:color="auto" w:frame="1"/>
          <w:lang w:eastAsia="ru-RU"/>
        </w:rPr>
        <w:t>- знакомство дошкольников в игровой форме с профессиями: «Пожарник», «Машинист», «Плотник», «Овощевод», «Повар, кондитер», «Продавец», «Парикмахер», «Врач» и т.д.</w:t>
      </w:r>
    </w:p>
    <w:p w:rsidR="003246A5" w:rsidRPr="003246A5" w:rsidRDefault="003246A5" w:rsidP="003246A5">
      <w:pPr>
        <w:shd w:val="clear" w:color="auto" w:fill="FFFFFF"/>
        <w:spacing w:after="0" w:line="240" w:lineRule="auto"/>
        <w:ind w:firstLine="502"/>
        <w:jc w:val="both"/>
        <w:textAlignment w:val="baseline"/>
        <w:rPr>
          <w:rFonts w:ascii="Times New Roman" w:eastAsia="Times New Roman" w:hAnsi="Times New Roman" w:cs="Times New Roman"/>
          <w:sz w:val="24"/>
          <w:szCs w:val="24"/>
          <w:bdr w:val="none" w:sz="0" w:space="0" w:color="auto" w:frame="1"/>
          <w:lang w:eastAsia="ru-RU"/>
        </w:rPr>
      </w:pPr>
      <w:r w:rsidRPr="003246A5">
        <w:rPr>
          <w:rFonts w:ascii="Times New Roman" w:eastAsia="Times New Roman" w:hAnsi="Times New Roman" w:cs="Times New Roman"/>
          <w:sz w:val="24"/>
          <w:szCs w:val="24"/>
          <w:bdr w:val="none" w:sz="0" w:space="0" w:color="auto" w:frame="1"/>
          <w:lang w:eastAsia="ru-RU"/>
        </w:rPr>
        <w:t>Разработать план встреч по темам   «Мой папа», «Моя мама»</w:t>
      </w:r>
    </w:p>
    <w:p w:rsidR="003246A5" w:rsidRPr="003246A5" w:rsidRDefault="003246A5" w:rsidP="003246A5">
      <w:pPr>
        <w:shd w:val="clear" w:color="auto" w:fill="FFFFFF"/>
        <w:spacing w:after="0" w:line="240" w:lineRule="auto"/>
        <w:ind w:firstLine="502"/>
        <w:jc w:val="both"/>
        <w:textAlignment w:val="baseline"/>
        <w:rPr>
          <w:rFonts w:ascii="Times New Roman" w:eastAsia="Times New Roman" w:hAnsi="Times New Roman" w:cs="Times New Roman"/>
          <w:sz w:val="24"/>
          <w:szCs w:val="24"/>
          <w:bdr w:val="none" w:sz="0" w:space="0" w:color="auto" w:frame="1"/>
          <w:lang w:eastAsia="ru-RU"/>
        </w:rPr>
      </w:pPr>
    </w:p>
    <w:p w:rsidR="003246A5" w:rsidRPr="003246A5" w:rsidRDefault="003246A5" w:rsidP="003246A5">
      <w:pPr>
        <w:shd w:val="clear" w:color="auto" w:fill="FFFFFF"/>
        <w:spacing w:after="0" w:line="240" w:lineRule="auto"/>
        <w:ind w:firstLine="502"/>
        <w:jc w:val="both"/>
        <w:textAlignment w:val="baseline"/>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bdr w:val="none" w:sz="0" w:space="0" w:color="auto" w:frame="1"/>
          <w:lang w:eastAsia="ru-RU"/>
        </w:rPr>
        <w:t xml:space="preserve">                                                   </w:t>
      </w:r>
      <w:r w:rsidRPr="003246A5">
        <w:rPr>
          <w:rFonts w:ascii="Times New Roman" w:eastAsia="Times New Roman" w:hAnsi="Times New Roman" w:cs="Times New Roman"/>
          <w:b/>
          <w:sz w:val="24"/>
          <w:szCs w:val="24"/>
          <w:bdr w:val="none" w:sz="0" w:space="0" w:color="auto" w:frame="1"/>
          <w:lang w:eastAsia="ru-RU"/>
        </w:rPr>
        <w:t>5.3.4</w:t>
      </w:r>
      <w:r w:rsidRPr="003246A5">
        <w:rPr>
          <w:rFonts w:ascii="Times New Roman" w:eastAsia="Times New Roman" w:hAnsi="Times New Roman" w:cs="Times New Roman"/>
          <w:sz w:val="24"/>
          <w:szCs w:val="24"/>
          <w:bdr w:val="none" w:sz="0" w:space="0" w:color="auto" w:frame="1"/>
          <w:lang w:eastAsia="ru-RU"/>
        </w:rPr>
        <w:t xml:space="preserve">.  </w:t>
      </w:r>
      <w:r w:rsidRPr="003246A5">
        <w:rPr>
          <w:rFonts w:ascii="Times New Roman" w:eastAsia="Times New Roman" w:hAnsi="Times New Roman" w:cs="Times New Roman"/>
          <w:b/>
          <w:sz w:val="24"/>
          <w:szCs w:val="24"/>
          <w:lang w:eastAsia="ru-RU"/>
        </w:rPr>
        <w:t>Речевое развитие</w:t>
      </w:r>
    </w:p>
    <w:p w:rsidR="003246A5" w:rsidRPr="003246A5" w:rsidRDefault="003246A5" w:rsidP="003246A5">
      <w:pPr>
        <w:shd w:val="clear" w:color="auto" w:fill="FFFFFF"/>
        <w:autoSpaceDE w:val="0"/>
        <w:autoSpaceDN w:val="0"/>
        <w:adjustRightInd w:val="0"/>
        <w:spacing w:after="0" w:line="240" w:lineRule="auto"/>
        <w:ind w:firstLine="45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Конечная цель работы дошкольного учреждения по разви</w:t>
      </w:r>
      <w:r w:rsidRPr="003246A5">
        <w:rPr>
          <w:rFonts w:ascii="Times New Roman" w:eastAsia="Times New Roman" w:hAnsi="Times New Roman" w:cs="Times New Roman"/>
          <w:sz w:val="24"/>
          <w:szCs w:val="24"/>
          <w:lang w:eastAsia="ru-RU"/>
        </w:rPr>
        <w:softHyphen/>
        <w:t>тию речи детей состоит в формировании правильной литератур</w:t>
      </w:r>
      <w:r w:rsidRPr="003246A5">
        <w:rPr>
          <w:rFonts w:ascii="Times New Roman" w:eastAsia="Times New Roman" w:hAnsi="Times New Roman" w:cs="Times New Roman"/>
          <w:sz w:val="24"/>
          <w:szCs w:val="24"/>
          <w:lang w:eastAsia="ru-RU"/>
        </w:rPr>
        <w:softHyphen/>
        <w:t>ной устной речи и отношения к ней как особой сфере действи</w:t>
      </w:r>
      <w:r w:rsidRPr="003246A5">
        <w:rPr>
          <w:rFonts w:ascii="Times New Roman" w:eastAsia="Times New Roman" w:hAnsi="Times New Roman" w:cs="Times New Roman"/>
          <w:sz w:val="24"/>
          <w:szCs w:val="24"/>
          <w:lang w:eastAsia="ru-RU"/>
        </w:rPr>
        <w:softHyphen/>
        <w:t>тельности. Для достижения этой цели свои усилия педагоги направляют на развитие у детей связной речи, словаря, на освоение ими грамматически правильной речи и звуковой культуры, на подго</w:t>
      </w:r>
      <w:r w:rsidRPr="003246A5">
        <w:rPr>
          <w:rFonts w:ascii="Times New Roman" w:eastAsia="Times New Roman" w:hAnsi="Times New Roman" w:cs="Times New Roman"/>
          <w:sz w:val="24"/>
          <w:szCs w:val="24"/>
          <w:lang w:eastAsia="ru-RU"/>
        </w:rPr>
        <w:softHyphen/>
        <w:t>товку и обучение их грамоте.</w:t>
      </w:r>
    </w:p>
    <w:p w:rsidR="003246A5" w:rsidRPr="003246A5" w:rsidRDefault="003246A5" w:rsidP="003246A5">
      <w:pPr>
        <w:shd w:val="clear" w:color="auto" w:fill="FFFFFF"/>
        <w:autoSpaceDE w:val="0"/>
        <w:autoSpaceDN w:val="0"/>
        <w:adjustRightInd w:val="0"/>
        <w:spacing w:after="0" w:line="240" w:lineRule="auto"/>
        <w:ind w:firstLine="45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 ДОУ создана положительная языковая сфе</w:t>
      </w:r>
      <w:r w:rsidRPr="003246A5">
        <w:rPr>
          <w:rFonts w:ascii="Times New Roman" w:eastAsia="Times New Roman" w:hAnsi="Times New Roman" w:cs="Times New Roman"/>
          <w:sz w:val="24"/>
          <w:szCs w:val="24"/>
          <w:lang w:eastAsia="ru-RU"/>
        </w:rPr>
        <w:softHyphen/>
        <w:t>ра и условия обучения родному языку: богатый дидактический материал (серии картин, речевые игры, репродукции), театральные уголки, детская библиотека с научным и художественным фондом</w:t>
      </w:r>
    </w:p>
    <w:p w:rsidR="003246A5" w:rsidRPr="003246A5" w:rsidRDefault="003246A5" w:rsidP="003246A5">
      <w:pPr>
        <w:spacing w:line="240" w:lineRule="auto"/>
        <w:ind w:firstLine="502"/>
        <w:contextualSpacing/>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Для выявления и коррекции речевых нарушений у детей, по</w:t>
      </w:r>
      <w:r w:rsidRPr="003246A5">
        <w:rPr>
          <w:rFonts w:ascii="Times New Roman" w:eastAsia="Times New Roman" w:hAnsi="Times New Roman" w:cs="Times New Roman"/>
          <w:sz w:val="24"/>
          <w:szCs w:val="24"/>
          <w:lang w:eastAsia="ru-RU"/>
        </w:rPr>
        <w:softHyphen/>
        <w:t>сещающих ДОУ, созданы условия для организации воспитания и обучения воспитанников с ограниченными возможностями здоровья.  В 2018 году</w:t>
      </w:r>
    </w:p>
    <w:p w:rsidR="003246A5" w:rsidRPr="003246A5" w:rsidRDefault="003246A5" w:rsidP="003246A5">
      <w:pPr>
        <w:spacing w:line="240" w:lineRule="auto"/>
        <w:ind w:firstLine="502"/>
        <w:contextualSpacing/>
        <w:jc w:val="both"/>
        <w:rPr>
          <w:rFonts w:ascii="Times New Roman" w:eastAsia="Times New Roman" w:hAnsi="Times New Roman" w:cs="Times New Roman"/>
          <w:sz w:val="24"/>
          <w:szCs w:val="24"/>
          <w:lang w:eastAsia="ru-RU"/>
        </w:rPr>
      </w:pPr>
    </w:p>
    <w:tbl>
      <w:tblPr>
        <w:tblW w:w="99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9"/>
        <w:gridCol w:w="1570"/>
        <w:gridCol w:w="1570"/>
        <w:gridCol w:w="1825"/>
        <w:gridCol w:w="1826"/>
      </w:tblGrid>
      <w:tr w:rsidR="003246A5" w:rsidRPr="003246A5" w:rsidTr="008D2F71">
        <w:trPr>
          <w:trHeight w:val="273"/>
        </w:trPr>
        <w:tc>
          <w:tcPr>
            <w:tcW w:w="3129" w:type="dxa"/>
          </w:tcPr>
          <w:p w:rsidR="003246A5" w:rsidRPr="003246A5" w:rsidRDefault="003246A5" w:rsidP="003246A5">
            <w:pPr>
              <w:spacing w:after="0" w:line="240" w:lineRule="auto"/>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Коррекционная группа с нарушением речи</w:t>
            </w:r>
          </w:p>
        </w:tc>
        <w:tc>
          <w:tcPr>
            <w:tcW w:w="1570" w:type="dxa"/>
          </w:tcPr>
          <w:p w:rsidR="003246A5" w:rsidRPr="003246A5" w:rsidRDefault="003246A5" w:rsidP="003246A5">
            <w:pPr>
              <w:spacing w:after="0" w:line="240" w:lineRule="auto"/>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Списочный состав детей</w:t>
            </w:r>
          </w:p>
        </w:tc>
        <w:tc>
          <w:tcPr>
            <w:tcW w:w="1570" w:type="dxa"/>
          </w:tcPr>
          <w:p w:rsidR="003246A5" w:rsidRPr="003246A5" w:rsidRDefault="003246A5" w:rsidP="003246A5">
            <w:pPr>
              <w:spacing w:after="0" w:line="240" w:lineRule="auto"/>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Детей с заключением ПМПК</w:t>
            </w:r>
          </w:p>
        </w:tc>
        <w:tc>
          <w:tcPr>
            <w:tcW w:w="1825" w:type="dxa"/>
          </w:tcPr>
          <w:p w:rsidR="003246A5" w:rsidRPr="003246A5" w:rsidRDefault="003246A5" w:rsidP="003246A5">
            <w:pPr>
              <w:spacing w:after="0" w:line="240" w:lineRule="auto"/>
              <w:ind w:left="-108" w:right="-108"/>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Из них, детей, имеющих статус ОВЗ</w:t>
            </w:r>
          </w:p>
        </w:tc>
        <w:tc>
          <w:tcPr>
            <w:tcW w:w="1826" w:type="dxa"/>
          </w:tcPr>
          <w:p w:rsidR="003246A5" w:rsidRPr="003246A5" w:rsidRDefault="003246A5" w:rsidP="003246A5">
            <w:pPr>
              <w:spacing w:after="0" w:line="240" w:lineRule="auto"/>
              <w:ind w:left="-108" w:right="-108"/>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Количество детей-инвалидов (из них)</w:t>
            </w:r>
          </w:p>
        </w:tc>
      </w:tr>
      <w:tr w:rsidR="003246A5" w:rsidRPr="003246A5" w:rsidTr="008D2F71">
        <w:trPr>
          <w:trHeight w:val="350"/>
        </w:trPr>
        <w:tc>
          <w:tcPr>
            <w:tcW w:w="3129" w:type="dxa"/>
          </w:tcPr>
          <w:p w:rsidR="003246A5" w:rsidRPr="003246A5" w:rsidRDefault="003246A5" w:rsidP="003246A5">
            <w:pPr>
              <w:spacing w:after="0" w:line="240" w:lineRule="auto"/>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Логопедическая группа</w:t>
            </w:r>
          </w:p>
        </w:tc>
        <w:tc>
          <w:tcPr>
            <w:tcW w:w="1570" w:type="dxa"/>
          </w:tcPr>
          <w:p w:rsidR="003246A5" w:rsidRPr="003246A5" w:rsidRDefault="003246A5" w:rsidP="003246A5">
            <w:pPr>
              <w:spacing w:after="0" w:line="240" w:lineRule="auto"/>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15</w:t>
            </w:r>
          </w:p>
        </w:tc>
        <w:tc>
          <w:tcPr>
            <w:tcW w:w="1570" w:type="dxa"/>
          </w:tcPr>
          <w:p w:rsidR="003246A5" w:rsidRPr="003246A5" w:rsidRDefault="003246A5" w:rsidP="003246A5">
            <w:pPr>
              <w:spacing w:after="0" w:line="240" w:lineRule="auto"/>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15</w:t>
            </w:r>
          </w:p>
        </w:tc>
        <w:tc>
          <w:tcPr>
            <w:tcW w:w="1825" w:type="dxa"/>
          </w:tcPr>
          <w:p w:rsidR="003246A5" w:rsidRPr="003246A5" w:rsidRDefault="003246A5" w:rsidP="003246A5">
            <w:pPr>
              <w:spacing w:after="0" w:line="240" w:lineRule="auto"/>
              <w:ind w:left="-108" w:right="-108"/>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15</w:t>
            </w:r>
          </w:p>
        </w:tc>
        <w:tc>
          <w:tcPr>
            <w:tcW w:w="1826" w:type="dxa"/>
          </w:tcPr>
          <w:p w:rsidR="003246A5" w:rsidRPr="003246A5" w:rsidRDefault="003246A5" w:rsidP="003246A5">
            <w:pPr>
              <w:spacing w:after="0" w:line="240" w:lineRule="auto"/>
              <w:ind w:left="-108" w:right="-108"/>
              <w:contextualSpacing/>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0</w:t>
            </w:r>
          </w:p>
        </w:tc>
      </w:tr>
    </w:tbl>
    <w:p w:rsidR="003246A5" w:rsidRPr="003246A5" w:rsidRDefault="003246A5" w:rsidP="003246A5">
      <w:pPr>
        <w:shd w:val="clear" w:color="auto" w:fill="FFFFFF"/>
        <w:autoSpaceDE w:val="0"/>
        <w:autoSpaceDN w:val="0"/>
        <w:adjustRightInd w:val="0"/>
        <w:spacing w:after="0" w:line="240" w:lineRule="auto"/>
        <w:ind w:firstLine="450"/>
        <w:jc w:val="both"/>
        <w:rPr>
          <w:rFonts w:ascii="Times New Roman" w:eastAsia="Times New Roman" w:hAnsi="Times New Roman" w:cs="Times New Roman"/>
          <w:sz w:val="24"/>
          <w:szCs w:val="24"/>
          <w:lang w:eastAsia="ru-RU"/>
        </w:rPr>
      </w:pP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Их разностороннее развитие построено с учетом возрастных и индивидуальных особенностей и особых образовательных потребностей. Общение детей, воспитателей, других сотрудников проходит в спокойной обстановке, соблюдается   тон, стиль, формы общения свидетельствуют о культуре речи взрослых. Воспитатели  группы ведут работу с детьми по развитию у них связной речи: в игре учат составлять описательные рассказы по картинке, по внешнему виду игрушки, из личного опыта, учат пересказывать и сочинять сказки, придумывать или изменять конец произведения. Беседуют по содержанию произведений, разучивают стихотворения, загадки, скороговорки. Это совершенствует у детей монологическую и диалогическую речь. Педагоги обеспечивают развитие звуковой стороны речи детей в соответствии с их возрастными возможностями, используя индивидуальную и фронтальную форму работы по звукопроизношению.</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старших и подготовительных к школе группах ведется обучение грамоте, как воспитателями, так и учителями-логопедами с учетом возможностей детей и спецификой работы в ДОУ. Основное внимание педагоги уделяют развитию фонематического слуха и обучению звуковому анализу.</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Речевая активность детей достаточно высока, сформированы речевые знания и умения, соответствующие возрастным возможностям детей: в младших и средних группах дети употребляют слова, обозначающие свойства и действия предметов, обобщающие слова. Старшие дети используют различные части речи по смыслу, умеют выразить мысль разнообразными предложениями.</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 подготовительной к школе группе дети анализируют слово и предложение, владеют звуковым анализом и синтезом, умеют читать.</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Использование нестандартных форм работы, современных методов активизации умственной и речевой деятельности позволяет педагогам раскрыть творческий потенциал своих воспитанников.</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 целях повышения профессиональной компетенции воспитателей учителя-логопеды применяют в работе нетрадиционные формы подачи материала: проблемные семинары, экспресс-информацию, специальные стенды.</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Педагоги ДОУ используют различные средства информации для родителей по вопросам речевого развития: проведение групповых родительских собраний «Знаете ли вы своего ребенка?»; консультации «Кто такой гиперактивный ребенок?»,   консультации логопеда, оформление стендов и логопедических уголков, где даются сведения о степени сформированности звукопроизношения у каждого ребенка. Это позволяет повысить активность и заинтересованность родителей в проведении совместной коррекционной работы.</w:t>
      </w:r>
    </w:p>
    <w:p w:rsidR="003246A5" w:rsidRPr="003246A5" w:rsidRDefault="003246A5" w:rsidP="003246A5">
      <w:pPr>
        <w:shd w:val="clear" w:color="auto" w:fill="FFFFFF"/>
        <w:autoSpaceDE w:val="0"/>
        <w:autoSpaceDN w:val="0"/>
        <w:adjustRightInd w:val="0"/>
        <w:spacing w:after="0" w:line="240" w:lineRule="auto"/>
        <w:ind w:right="-108"/>
        <w:rPr>
          <w:rFonts w:ascii="Times New Roman" w:eastAsia="Times New Roman" w:hAnsi="Times New Roman" w:cs="Times New Roman"/>
          <w:bCs/>
          <w:sz w:val="24"/>
          <w:szCs w:val="24"/>
          <w:lang w:eastAsia="ru-RU"/>
        </w:rPr>
      </w:pPr>
      <w:r w:rsidRPr="003246A5">
        <w:rPr>
          <w:rFonts w:ascii="Times New Roman" w:eastAsia="Times New Roman" w:hAnsi="Times New Roman" w:cs="Times New Roman"/>
          <w:bCs/>
          <w:sz w:val="24"/>
          <w:szCs w:val="24"/>
          <w:lang w:eastAsia="ru-RU"/>
        </w:rPr>
        <w:t>Необходимо отметить что</w:t>
      </w:r>
      <w:r w:rsidRPr="003246A5">
        <w:rPr>
          <w:rFonts w:ascii="Times New Roman" w:eastAsia="Times New Roman" w:hAnsi="Times New Roman" w:cs="Times New Roman"/>
          <w:b/>
          <w:bCs/>
          <w:sz w:val="24"/>
          <w:szCs w:val="24"/>
          <w:lang w:eastAsia="ru-RU"/>
        </w:rPr>
        <w:t xml:space="preserve"> с</w:t>
      </w:r>
      <w:r w:rsidRPr="003246A5">
        <w:rPr>
          <w:rFonts w:ascii="Times New Roman" w:eastAsia="Times New Roman" w:hAnsi="Times New Roman" w:cs="Times New Roman"/>
          <w:bCs/>
          <w:sz w:val="24"/>
          <w:szCs w:val="24"/>
          <w:lang w:eastAsia="ru-RU"/>
        </w:rPr>
        <w:t>оздана положительная языковая сфера и условия обучения родному языку: богатый дидактический материал (серии картин, речевые игры, репродукции, киностудия), театральные уголки, детская библиотека с научным и художественным фондом. Родители участвуют в совместных с детьми проектах и образовательных событиях.</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Разработаны индивидуальные программы медико-психолого-педагогического сопровождения ребёнка.</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lastRenderedPageBreak/>
        <w:t xml:space="preserve">        Тем не менее есть  родители (законные представители) с потребительским отношением к процессу образования и развития их детей, с пассивным отношением к участию в мероприятиях в управлении ДОУ. Необходимо регулирование работы с ними. Для дальнейшей работы в группах восполнить интерактивное оборудование.</w:t>
      </w:r>
    </w:p>
    <w:p w:rsidR="003246A5" w:rsidRPr="003246A5" w:rsidRDefault="003246A5" w:rsidP="003246A5">
      <w:pPr>
        <w:shd w:val="clear" w:color="auto" w:fill="FFFFFF"/>
        <w:autoSpaceDE w:val="0"/>
        <w:autoSpaceDN w:val="0"/>
        <w:adjustRightInd w:val="0"/>
        <w:spacing w:after="0" w:line="240" w:lineRule="auto"/>
        <w:rPr>
          <w:rFonts w:ascii="Times New Roman" w:eastAsia="Times New Roman" w:hAnsi="Times New Roman" w:cs="Times New Roman"/>
          <w:color w:val="7030A0"/>
          <w:sz w:val="24"/>
          <w:szCs w:val="24"/>
          <w:lang w:eastAsia="ru-RU"/>
        </w:rPr>
      </w:pPr>
    </w:p>
    <w:p w:rsidR="003246A5" w:rsidRPr="003246A5" w:rsidRDefault="003246A5" w:rsidP="003246A5">
      <w:pPr>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color w:val="7030A0"/>
          <w:sz w:val="24"/>
          <w:szCs w:val="24"/>
          <w:lang w:eastAsia="ru-RU"/>
        </w:rPr>
        <w:t xml:space="preserve">                                             </w:t>
      </w:r>
      <w:r w:rsidRPr="003246A5">
        <w:rPr>
          <w:rFonts w:ascii="Times New Roman" w:eastAsia="Times New Roman" w:hAnsi="Times New Roman" w:cs="Times New Roman"/>
          <w:b/>
          <w:sz w:val="24"/>
          <w:szCs w:val="24"/>
          <w:lang w:eastAsia="ru-RU"/>
        </w:rPr>
        <w:t>5.3.5.</w:t>
      </w:r>
      <w:r w:rsidRPr="003246A5">
        <w:rPr>
          <w:rFonts w:ascii="Times New Roman" w:eastAsia="Times New Roman" w:hAnsi="Times New Roman" w:cs="Times New Roman"/>
          <w:color w:val="7030A0"/>
          <w:sz w:val="24"/>
          <w:szCs w:val="24"/>
          <w:lang w:eastAsia="ru-RU"/>
        </w:rPr>
        <w:t xml:space="preserve">  </w:t>
      </w:r>
      <w:r w:rsidRPr="003246A5">
        <w:rPr>
          <w:rFonts w:ascii="Times New Roman" w:eastAsia="Times New Roman" w:hAnsi="Times New Roman" w:cs="Times New Roman"/>
          <w:b/>
          <w:sz w:val="24"/>
          <w:szCs w:val="24"/>
          <w:lang w:eastAsia="ru-RU"/>
        </w:rPr>
        <w:t>Социально-коммуникативное развитие</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Учреждении; формирование позитивных установок к различным видам труда и творчества; формирование основ безопасного поведения в быту, социуме, природе (ФГОС ДО п.2.6.).</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Дети приобщаются к миру других людей, сопереживая им и подражая их поведению.</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Психологическая служба понимается как интегральное образование и осуществляется в следующих аспектах:</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w:t>
      </w:r>
      <w:r w:rsidRPr="003246A5">
        <w:rPr>
          <w:rFonts w:ascii="Times New Roman" w:eastAsia="Times New Roman" w:hAnsi="Times New Roman" w:cs="Times New Roman"/>
          <w:sz w:val="24"/>
          <w:szCs w:val="24"/>
          <w:lang w:eastAsia="ru-RU"/>
        </w:rPr>
        <w:tab/>
        <w:t>Теоретико-прикладное направление, изучающее психологическое развитие и формирование личности дошкольника, использование новейших психологических методик.</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w:t>
      </w:r>
      <w:r w:rsidRPr="003246A5">
        <w:rPr>
          <w:rFonts w:ascii="Times New Roman" w:eastAsia="Times New Roman" w:hAnsi="Times New Roman" w:cs="Times New Roman"/>
          <w:sz w:val="24"/>
          <w:szCs w:val="24"/>
          <w:lang w:eastAsia="ru-RU"/>
        </w:rPr>
        <w:tab/>
        <w:t>Практический аспект – работа с детьми, педагогами и родителями по решению конкретных проблем.</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Основная цель деятельности психологической службы – создание психологических условий для развития способностей всех и каждого.</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Изучение эмоционально-чувственной сферы ребенка ведется на основе наблюдений его деятельности, общения. В наше время, когда растет нагрузка на детей, очень важно научить их выражать чувства и эмоции, научить методам эмоциональной разгрузки, научить понимать эмоциональное состояние других людей, научить адекватно, выражать свое состояние. Для снятия эмоционального напряжения детей, создания определенного настроения, подобраны музыкальные записи. В группах</w:t>
      </w:r>
      <w:r w:rsidRPr="003246A5">
        <w:rPr>
          <w:rFonts w:ascii="Times New Roman" w:eastAsia="Times New Roman" w:hAnsi="Times New Roman" w:cs="Times New Roman"/>
          <w:color w:val="7030A0"/>
          <w:sz w:val="24"/>
          <w:szCs w:val="24"/>
          <w:lang w:eastAsia="ru-RU"/>
        </w:rPr>
        <w:t xml:space="preserve"> </w:t>
      </w:r>
      <w:r w:rsidRPr="003246A5">
        <w:rPr>
          <w:rFonts w:ascii="Times New Roman" w:eastAsia="Times New Roman" w:hAnsi="Times New Roman" w:cs="Times New Roman"/>
          <w:sz w:val="24"/>
          <w:szCs w:val="24"/>
          <w:lang w:eastAsia="ru-RU"/>
        </w:rPr>
        <w:t>разнообразная развивающая среда и комфортная обстановка. В ДОУ и на территории также сделана развивающая среда с учетом интересов и потребностей детей.</w:t>
      </w:r>
    </w:p>
    <w:p w:rsidR="003246A5" w:rsidRPr="003246A5" w:rsidRDefault="003246A5" w:rsidP="003246A5">
      <w:pPr>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Исходя из проделанной работы можно сделать вывод, что педагоги поддерживают самооценку детей.</w:t>
      </w:r>
      <w:r w:rsidRPr="003246A5">
        <w:rPr>
          <w:rFonts w:ascii="Times New Roman" w:eastAsia="Times New Roman" w:hAnsi="Times New Roman" w:cs="Times New Roman"/>
          <w:b/>
          <w:sz w:val="24"/>
          <w:szCs w:val="24"/>
          <w:lang w:eastAsia="ru-RU"/>
        </w:rPr>
        <w:t xml:space="preserve">   </w:t>
      </w:r>
      <w:r w:rsidRPr="003246A5">
        <w:rPr>
          <w:rFonts w:ascii="Times New Roman" w:eastAsia="Times New Roman" w:hAnsi="Times New Roman" w:cs="Times New Roman"/>
          <w:sz w:val="24"/>
          <w:szCs w:val="24"/>
          <w:lang w:eastAsia="ru-RU"/>
        </w:rPr>
        <w:t xml:space="preserve"> Поддерживают  уверенность в собственных возможностях, охотно вовлекают семьи воспитанников в непосредственно образовательную деятельность.</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Специалисты и воспитатели ДОУ приглашают родителей на консультации, проводят семинары, тематические родительские собрания, периодически обновляют информацию на информационных стендах. В консультировании и беседах с родителями принимают активное участие администрация детского сада и медицинский персонал. Большинство родителей с удовольствием участвуют в совместной проектной деятельности и в общесадиковских мероприятиях.</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Cs/>
          <w:sz w:val="24"/>
          <w:szCs w:val="24"/>
          <w:lang w:eastAsia="ru-RU"/>
        </w:rPr>
        <w:t xml:space="preserve">        В последующей деятельности обратить внимание на то, что выстраивать </w:t>
      </w:r>
      <w:r w:rsidRPr="003246A5">
        <w:rPr>
          <w:rFonts w:ascii="Times New Roman" w:eastAsia="Times New Roman" w:hAnsi="Times New Roman" w:cs="Times New Roman"/>
          <w:sz w:val="24"/>
          <w:szCs w:val="24"/>
          <w:lang w:eastAsia="ru-RU"/>
        </w:rPr>
        <w:t xml:space="preserve"> образовательную деятельность на основе взаимодействия с детьми, ориентируясь на интересы и возможности ребёнка,   признавая за ребёнком право на выбор.  .</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7030A0"/>
          <w:sz w:val="24"/>
          <w:szCs w:val="24"/>
          <w:lang w:eastAsia="ru-RU"/>
        </w:rPr>
      </w:pPr>
    </w:p>
    <w:p w:rsidR="003246A5" w:rsidRPr="003246A5" w:rsidRDefault="003246A5" w:rsidP="003246A5">
      <w:pPr>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Использование ИКТ в воспитательно-образовательном процессе</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Информационно–коммуникационные технологии (ИКТ) используются педагогами для повышения эффективности образовательного процесса в:</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подборе иллюстративного материала к ООД (сканирование, интернет–ресурсы, принтер, презентация);</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 - подборе дополнительного познавательного материала к ООД, знакомство со сценариями праздников и других мероприятий;</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использовании Интернета в педагогической деятельности, с целью информационного и научно – методического сопровождения образовательного процесса в ДОУ, как поиск дополнительной информации для ООД, расширения кругозора детей.</w:t>
      </w:r>
    </w:p>
    <w:p w:rsidR="003246A5" w:rsidRPr="003246A5" w:rsidRDefault="003246A5" w:rsidP="003246A5">
      <w:pPr>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Необходимо комплектование ДОУ цифровой аппаратурой и программ  редактирования фотографий.</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 xml:space="preserve">                       </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 xml:space="preserve">                                               6. Концептуально-прогностическая часть.</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 xml:space="preserve">                                             6.1. Концепция Программы развития ДОУ.</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Основной целью Программы развития является создание в Учреждении системы интегративного образования, реализующего право каждого ребенка на качественное и доступное образование. А так же создание условий, обеспечивающих высокое качество результатов образовательной деятельности по формированию ключевых компетенций дошкольников, опираясь на личностно-ориентированную модель взаимодействия взрослого и ребёнка, индивидуальных способностей и развитие творческого потенциала.</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Ценность инновационного характера современного дошкольного образования и Программы развития Учреждения направлена на сохранение позитивных достижений ДОУ. Внедрение современных педагогических технологий, в том числе информационно-коммуникационных, обеспечение личностно – ориентированной модели организации педагогического процесса, позволяющих ребёнку успешно адаптироваться и удачно реализовать себя в подвижном социуме, развитие его социальных компетенций в условиях интеграции усилий семьи и ДОУ.</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Вместе с тем инновационный характер преобразования означает исследовательский подход к достигнутым результатам в деятельности ДОУ, соответствие потребностям современного информационного общества в максимальном развитии способностей ребёнка. В связи с этим, результатом воспитания и образования дошкольника должны стать сформированные у ребёнка ключевые компетенции: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Коммуникативная – умение общаться с целью быть понятым.</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Социальная – умение жить и заниматься вместе с другими детьми, близкими.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Информационная – владение умением систематизировать и «сворачивать» информацию, работать с разными видами информации.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Продуктивная – умение планировать, доводить начатое до конца, способствовать созданию собственного продукта (рисунка, поделки, постройки).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Нравственная – готовность, способность и потребность жить в обществе по общепринятым нормам и правилам.</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Физическая – готовность, способность и потребность в здоровом образе жизни.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Ценность качества образовательного процесса для ДОУ напрямую связано с ценностью ребёнка. Стремление простроить образовательный процесс в соответствии с индивидуальными потребностями и возможностями ребёнка означает с одной стороны – бережное отношение к ребёнку (его здоровью, его интересам, его возможностям)  для его развития в воспитательно-образовательном процессе.</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Исходя из всего вышесказанного, концептуальными направлениями развитиядеятельности МБДОУ Высокогорский детский сад «Бэлэкэч»» служат:</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Качество образования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Здоровье</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Сотрудничество</w:t>
      </w:r>
    </w:p>
    <w:p w:rsidR="003246A5" w:rsidRPr="003246A5" w:rsidRDefault="003246A5" w:rsidP="003246A5">
      <w:pPr>
        <w:shd w:val="clear" w:color="auto" w:fill="FFFFFF"/>
        <w:autoSpaceDE w:val="0"/>
        <w:autoSpaceDN w:val="0"/>
        <w:adjustRightInd w:val="0"/>
        <w:spacing w:after="12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Программа развития  на 2019-2023  г.г. призвана осуществить переход от актуального развития ДОУ к инновационному постепенно, обдуманно, исключая стрессы и перегруженность деятельности, тем самым делая этот переход психологически комфортным для всех участников педагогического процесса.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86"/>
        <w:gridCol w:w="7938"/>
      </w:tblGrid>
      <w:tr w:rsidR="003246A5" w:rsidRPr="003246A5" w:rsidTr="008D2F71">
        <w:tc>
          <w:tcPr>
            <w:tcW w:w="2386" w:type="dxa"/>
          </w:tcPr>
          <w:p w:rsidR="003246A5" w:rsidRPr="003246A5" w:rsidRDefault="003246A5" w:rsidP="003246A5">
            <w:pPr>
              <w:shd w:val="clear" w:color="auto" w:fill="FFFFFF"/>
              <w:autoSpaceDE w:val="0"/>
              <w:autoSpaceDN w:val="0"/>
              <w:adjustRightInd w:val="0"/>
              <w:spacing w:after="0" w:line="240" w:lineRule="auto"/>
              <w:ind w:right="-108"/>
              <w:jc w:val="cente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lastRenderedPageBreak/>
              <w:t>Направления деятельности, подвергшиеся анализу</w:t>
            </w:r>
          </w:p>
        </w:tc>
        <w:tc>
          <w:tcPr>
            <w:tcW w:w="7938" w:type="dxa"/>
          </w:tcPr>
          <w:p w:rsidR="003246A5" w:rsidRPr="003246A5" w:rsidRDefault="003246A5" w:rsidP="003246A5">
            <w:pPr>
              <w:shd w:val="clear" w:color="auto" w:fill="FFFFFF"/>
              <w:autoSpaceDE w:val="0"/>
              <w:autoSpaceDN w:val="0"/>
              <w:adjustRightInd w:val="0"/>
              <w:spacing w:after="0" w:line="240" w:lineRule="auto"/>
              <w:ind w:right="-108"/>
              <w:jc w:val="center"/>
              <w:rPr>
                <w:rFonts w:ascii="Times New Roman" w:eastAsia="Times New Roman" w:hAnsi="Times New Roman" w:cs="Times New Roman"/>
                <w:b/>
                <w:sz w:val="24"/>
                <w:szCs w:val="24"/>
                <w:lang w:eastAsia="ru-RU"/>
              </w:rPr>
            </w:pPr>
          </w:p>
          <w:p w:rsidR="003246A5" w:rsidRPr="003246A5" w:rsidRDefault="003246A5" w:rsidP="003246A5">
            <w:pPr>
              <w:shd w:val="clear" w:color="auto" w:fill="FFFFFF"/>
              <w:autoSpaceDE w:val="0"/>
              <w:autoSpaceDN w:val="0"/>
              <w:adjustRightInd w:val="0"/>
              <w:spacing w:after="0" w:line="240" w:lineRule="auto"/>
              <w:ind w:right="-108"/>
              <w:jc w:val="center"/>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Возможные пути решения</w:t>
            </w:r>
          </w:p>
        </w:tc>
      </w:tr>
      <w:tr w:rsidR="003246A5" w:rsidRPr="003246A5" w:rsidTr="008D2F71">
        <w:tc>
          <w:tcPr>
            <w:tcW w:w="2386" w:type="dxa"/>
          </w:tcPr>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Анализ результатов охраны и укрепления физического и психического здоровья воспитанников</w:t>
            </w:r>
          </w:p>
        </w:tc>
        <w:tc>
          <w:tcPr>
            <w:tcW w:w="7938" w:type="dxa"/>
          </w:tcPr>
          <w:p w:rsidR="003246A5" w:rsidRPr="003246A5" w:rsidRDefault="003246A5" w:rsidP="003246A5">
            <w:pPr>
              <w:numPr>
                <w:ilvl w:val="0"/>
                <w:numId w:val="7"/>
              </w:numPr>
              <w:shd w:val="clear" w:color="auto" w:fill="FFFFFF"/>
              <w:tabs>
                <w:tab w:val="num" w:pos="24"/>
                <w:tab w:val="num" w:pos="308"/>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совершенствовать, корректировать  индивидуальные образовательные программы с учётом  динамики развития ребёнка и возможностей ДОУ;</w:t>
            </w:r>
          </w:p>
          <w:p w:rsidR="003246A5" w:rsidRPr="003246A5" w:rsidRDefault="003246A5" w:rsidP="003246A5">
            <w:pPr>
              <w:numPr>
                <w:ilvl w:val="0"/>
                <w:numId w:val="7"/>
              </w:numPr>
              <w:shd w:val="clear" w:color="auto" w:fill="FFFFFF"/>
              <w:tabs>
                <w:tab w:val="num" w:pos="24"/>
                <w:tab w:val="num" w:pos="308"/>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расширять возможности дополнительных оздоровительных услуг на платной и бесплатной основе.  </w:t>
            </w:r>
          </w:p>
        </w:tc>
      </w:tr>
      <w:tr w:rsidR="003246A5" w:rsidRPr="003246A5" w:rsidTr="008D2F71">
        <w:tc>
          <w:tcPr>
            <w:tcW w:w="2386" w:type="dxa"/>
          </w:tcPr>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Анализ результатов образовательного процесса в ДОУ</w:t>
            </w:r>
          </w:p>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7938" w:type="dxa"/>
          </w:tcPr>
          <w:p w:rsidR="003246A5" w:rsidRPr="003246A5" w:rsidRDefault="003246A5" w:rsidP="003246A5">
            <w:pPr>
              <w:numPr>
                <w:ilvl w:val="0"/>
                <w:numId w:val="9"/>
              </w:numPr>
              <w:shd w:val="clear" w:color="auto" w:fill="FFFFFF"/>
              <w:tabs>
                <w:tab w:val="num" w:pos="24"/>
                <w:tab w:val="num" w:pos="308"/>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совершенствовать работу педагогического коллектива (искать эффективные формы) по развитию у детей коммуникативных навыков, интеллектуальных способностей, умений самостоятельно усваивать знания и способы деятельности для  решения новых задач (проблем), поставленных как взрослым, так и самим собой, способностей, предлагать собственный замысел и самостоятельно воплощать его в продуктивной деятельности;</w:t>
            </w:r>
          </w:p>
          <w:p w:rsidR="003246A5" w:rsidRPr="003246A5" w:rsidRDefault="003246A5" w:rsidP="003246A5">
            <w:pPr>
              <w:numPr>
                <w:ilvl w:val="0"/>
                <w:numId w:val="6"/>
              </w:numPr>
              <w:shd w:val="clear" w:color="auto" w:fill="FFFFFF"/>
              <w:tabs>
                <w:tab w:val="num" w:pos="24"/>
                <w:tab w:val="num" w:pos="308"/>
                <w:tab w:val="num" w:pos="459"/>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расширять возможности  и границы вариативных форм работы в оказании специальной профессиональной помощи детям с ограниченными возможностями здоровья, в том числе инвалидам – воспитанникам ДОУ;</w:t>
            </w:r>
          </w:p>
          <w:p w:rsidR="003246A5" w:rsidRPr="003246A5" w:rsidRDefault="003246A5" w:rsidP="003246A5">
            <w:pPr>
              <w:numPr>
                <w:ilvl w:val="0"/>
                <w:numId w:val="5"/>
              </w:numPr>
              <w:shd w:val="clear" w:color="auto" w:fill="FFFFFF"/>
              <w:tabs>
                <w:tab w:val="num" w:pos="24"/>
                <w:tab w:val="num" w:pos="308"/>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осуществлять поиск эффективных путей взаимодействия  (индивидуально ориентированных) с родителями детей нового поколения, привлечение их к совместному процессу воспитания, образования, оздоровления, развития детей, используя наряду с живым общением (безусловно, приоритетным), современные технологии (Интернет-ресурсы, участие в разработке и реализации совместных педагогических проектов, участие в управлении ДОУ и др.)</w:t>
            </w:r>
          </w:p>
        </w:tc>
      </w:tr>
      <w:tr w:rsidR="003246A5" w:rsidRPr="003246A5" w:rsidTr="008D2F71">
        <w:tc>
          <w:tcPr>
            <w:tcW w:w="2386" w:type="dxa"/>
          </w:tcPr>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Анализ кадрового обеспечения образовательного процесса</w:t>
            </w:r>
          </w:p>
        </w:tc>
        <w:tc>
          <w:tcPr>
            <w:tcW w:w="7938" w:type="dxa"/>
          </w:tcPr>
          <w:p w:rsidR="003246A5" w:rsidRPr="003246A5" w:rsidRDefault="003246A5" w:rsidP="003246A5">
            <w:pPr>
              <w:numPr>
                <w:ilvl w:val="0"/>
                <w:numId w:val="8"/>
              </w:numPr>
              <w:shd w:val="clear" w:color="auto" w:fill="FFFFFF"/>
              <w:tabs>
                <w:tab w:val="left" w:pos="308"/>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создать условия для успешной аттестации и увеличения числа педагогов и специалистов с первой квалификационной категорией, соответствие занимаемой должности и  полное исключение педагогов без категории; перепрофилирование педагогических кадров;</w:t>
            </w:r>
          </w:p>
          <w:p w:rsidR="003246A5" w:rsidRPr="003246A5" w:rsidRDefault="003246A5" w:rsidP="003246A5">
            <w:pPr>
              <w:numPr>
                <w:ilvl w:val="0"/>
                <w:numId w:val="8"/>
              </w:numPr>
              <w:shd w:val="clear" w:color="auto" w:fill="FFFFFF"/>
              <w:tabs>
                <w:tab w:val="left" w:pos="308"/>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создать условия для стабильной работы педагогического коллектива в режиме инновационного развития;</w:t>
            </w:r>
          </w:p>
          <w:p w:rsidR="003246A5" w:rsidRPr="003246A5" w:rsidRDefault="003246A5" w:rsidP="003246A5">
            <w:pPr>
              <w:numPr>
                <w:ilvl w:val="0"/>
                <w:numId w:val="8"/>
              </w:numPr>
              <w:shd w:val="clear" w:color="auto" w:fill="FFFFFF"/>
              <w:tabs>
                <w:tab w:val="left" w:pos="308"/>
              </w:tabs>
              <w:autoSpaceDE w:val="0"/>
              <w:autoSpaceDN w:val="0"/>
              <w:adjustRightInd w:val="0"/>
              <w:spacing w:after="0" w:line="240" w:lineRule="auto"/>
              <w:ind w:left="24" w:firstLine="10"/>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профессионально и эффективно использовать в работе современные технологии;</w:t>
            </w:r>
          </w:p>
          <w:p w:rsidR="003246A5" w:rsidRPr="003246A5" w:rsidRDefault="003246A5" w:rsidP="003246A5">
            <w:pPr>
              <w:numPr>
                <w:ilvl w:val="0"/>
                <w:numId w:val="8"/>
              </w:numPr>
              <w:shd w:val="clear" w:color="auto" w:fill="FFFFFF"/>
              <w:tabs>
                <w:tab w:val="left" w:pos="308"/>
              </w:tabs>
              <w:autoSpaceDE w:val="0"/>
              <w:autoSpaceDN w:val="0"/>
              <w:adjustRightInd w:val="0"/>
              <w:spacing w:after="0" w:line="240" w:lineRule="auto"/>
              <w:ind w:left="24" w:firstLine="10"/>
              <w:jc w:val="both"/>
              <w:rPr>
                <w:rFonts w:ascii="Times New Roman" w:eastAsia="Times New Roman" w:hAnsi="Times New Roman" w:cs="Times New Roman"/>
                <w:color w:val="7030A0"/>
                <w:sz w:val="24"/>
                <w:szCs w:val="24"/>
                <w:lang w:eastAsia="ru-RU"/>
              </w:rPr>
            </w:pPr>
            <w:r w:rsidRPr="003246A5">
              <w:rPr>
                <w:rFonts w:ascii="Times New Roman" w:eastAsia="Times New Roman" w:hAnsi="Times New Roman" w:cs="Times New Roman"/>
                <w:sz w:val="24"/>
                <w:szCs w:val="24"/>
                <w:lang w:eastAsia="ru-RU"/>
              </w:rPr>
              <w:t>организовать мероприятия, способствующие повышению педагогической компетентности помощников воспитателей, обучить их взаимодействию с детьми на основе сотрудничества, взаимопонимания.</w:t>
            </w:r>
          </w:p>
        </w:tc>
      </w:tr>
      <w:tr w:rsidR="003246A5" w:rsidRPr="003246A5" w:rsidTr="008D2F71">
        <w:trPr>
          <w:trHeight w:val="1549"/>
        </w:trPr>
        <w:tc>
          <w:tcPr>
            <w:tcW w:w="2386" w:type="dxa"/>
          </w:tcPr>
          <w:p w:rsidR="003246A5" w:rsidRPr="003246A5" w:rsidRDefault="003246A5" w:rsidP="003246A5">
            <w:pPr>
              <w:shd w:val="clear" w:color="auto" w:fill="FFFFFF"/>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Анализ материально – технического и финансового обеспечения ДОУ</w:t>
            </w:r>
          </w:p>
        </w:tc>
        <w:tc>
          <w:tcPr>
            <w:tcW w:w="7938" w:type="dxa"/>
          </w:tcPr>
          <w:p w:rsidR="003246A5" w:rsidRPr="003246A5" w:rsidRDefault="003246A5" w:rsidP="003246A5">
            <w:pPr>
              <w:numPr>
                <w:ilvl w:val="0"/>
                <w:numId w:val="10"/>
              </w:numPr>
              <w:shd w:val="clear" w:color="auto" w:fill="FFFFFF"/>
              <w:tabs>
                <w:tab w:val="left" w:pos="166"/>
              </w:tabs>
              <w:autoSpaceDE w:val="0"/>
              <w:autoSpaceDN w:val="0"/>
              <w:adjustRightInd w:val="0"/>
              <w:spacing w:after="0" w:line="240" w:lineRule="auto"/>
              <w:ind w:left="24"/>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изыскание дополнительных финансовых средств для осуществления поставленных задач за счёт привлечения спонсорских средств, введения дополнительных платных услуг, участия ДОУ в грантовых программах, конкурсах с материальным призовым фондом. </w:t>
            </w:r>
          </w:p>
        </w:tc>
      </w:tr>
    </w:tbl>
    <w:p w:rsidR="003246A5" w:rsidRPr="003246A5" w:rsidRDefault="003246A5" w:rsidP="003246A5">
      <w:pPr>
        <w:shd w:val="clear" w:color="auto" w:fill="FFFFFF"/>
        <w:autoSpaceDE w:val="0"/>
        <w:autoSpaceDN w:val="0"/>
        <w:adjustRightInd w:val="0"/>
        <w:spacing w:before="120" w:after="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Угрозы (опасности):</w:t>
      </w:r>
    </w:p>
    <w:p w:rsidR="003246A5" w:rsidRPr="003246A5" w:rsidRDefault="003246A5" w:rsidP="003246A5">
      <w:pPr>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угроза отставания в темпах внедрения инноваций в образовательный процесс;</w:t>
      </w:r>
    </w:p>
    <w:p w:rsidR="003246A5" w:rsidRPr="003246A5" w:rsidRDefault="003246A5" w:rsidP="003246A5">
      <w:pPr>
        <w:shd w:val="clear" w:color="auto" w:fill="FFFFFF"/>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отсутствие ключевых компетенций в области информатизации образовательной среды у отдельных педагогических работников;</w:t>
      </w:r>
    </w:p>
    <w:p w:rsidR="003246A5" w:rsidRPr="003246A5" w:rsidRDefault="003246A5" w:rsidP="003246A5">
      <w:pPr>
        <w:shd w:val="clear" w:color="auto" w:fill="FFFFFF"/>
        <w:autoSpaceDE w:val="0"/>
        <w:autoSpaceDN w:val="0"/>
        <w:adjustRightInd w:val="0"/>
        <w:spacing w:after="24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стереотипность мышления педагогов.</w:t>
      </w:r>
    </w:p>
    <w:p w:rsidR="003246A5" w:rsidRPr="003246A5" w:rsidRDefault="003246A5" w:rsidP="003246A5">
      <w:pPr>
        <w:spacing w:before="240" w:after="0" w:line="240" w:lineRule="auto"/>
        <w:ind w:firstLine="426"/>
        <w:jc w:val="cente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lastRenderedPageBreak/>
        <w:t xml:space="preserve"> 6.2. Образ выпускника дошкольного образовательного учреждения</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В ФГОС ДО целевыми ориентирами на этапе завершения дошкольного образования представлены социально-нормативные возрастные характеристики возможных достижений ребёнка, исходя из которых мы можем описать качества личности выпускника нашего ДОУ.</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Самостоятельность и инициативность.  У ребёнка заложены основы для проявления личной инициативы в различных видах деятельности. Он обладает творческим мышлением и способен действовать не по шаблону, а достигать цели альтернативным способом.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Ребёнок способен самостоятельно ставить проблему, добывать необходимую информацию для её решения, применять полученные знания в практической деятельности.</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Ответственность и самоконтроль. Ребёнок обладает навыками самоконтроля, умеет планировать, принимать решения и брать ответственность за них на себя, в том числе и по отношению к другим людям. Ребёнок понимает значимость своих действий. Умеет брать на себя такие обязанности, которые соответствуют его уровню развития и которые он может выполнить.</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Чувство уверенности в себе и позитивная самооценка. Ребёнок обладает способностью составлять собственное мнение о себе и других людях, давать характеристику своим и чужим поступкам. Ребёнок признает за собой и за другими право быть непохожими, со своими интересами, привычками, умениями, а также национальными особенностями. Он знает свои сильные стороны, имеет опыт преодоления трудностей, обладает чувством собственного достоинства, а также имеет установку на положительное отношение к миру и другим людям.</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Ребёнок овладевает начальными представлениями о ценности своего здоровья и необходимостью вести здоровый образ жизни. Он подвижен, вынослив, может контролировать свои движения и управлять ими.</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Социально-коммуникативное развитие. У ребёнка сложились надёжные доверительные отношения с родителями, педагогами. Он умеет устанавливать прочные дружеские взаимоотношения со сверстниками.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Ребёнок проявляет любознательность в познании окружающего мира. Он умеет получать знания через собственный опыт: исследования, игру, взаимодействие.</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В любой момент ребёнок способен проявить сострадание, милосердие, оказать помощь другому человеку.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Ребёнок не боится решать проблемы самостоятельно или обращаться за помощью к сверстникам.</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Использует речь для выражения своих мыслей, чувств и желаний. У ребёнка развито умение и привычка слушать собеседника, делиться своими мыслями и точкой зрения. Он обладает первичными навыками публичного выступления.</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Выпускник детского сада обладает начальными знаниями о правилах и нормах жизни в семье, детском саду, обществе в целом, приобретает основы правового поведения.</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Независимое и критическое мышление. Ребёнок обладает способностью самостоятельно мыслить, логически рассуждать, обладает навыками простейшего абстрагирования, умеет самостоятельно искать ответы на возникающие вопросы.</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sz w:val="24"/>
          <w:szCs w:val="24"/>
        </w:rPr>
        <w:t>Выпускник способен к принятию обоснованных решений (отклонить, согласиться или отложить) исходя из анализа собственного опыта и мнения собеседников, обладает гибкостью суждений.</w:t>
      </w:r>
      <w:r w:rsidRPr="003246A5">
        <w:rPr>
          <w:rFonts w:ascii="Times New Roman" w:eastAsia="Times New Roman" w:hAnsi="Times New Roman" w:cs="Times New Roman"/>
          <w:bCs/>
          <w:sz w:val="24"/>
          <w:szCs w:val="24"/>
        </w:rPr>
        <w:t xml:space="preserve"> </w:t>
      </w:r>
    </w:p>
    <w:p w:rsidR="003246A5" w:rsidRPr="003246A5" w:rsidRDefault="003246A5" w:rsidP="003246A5">
      <w:pPr>
        <w:spacing w:after="0" w:line="240" w:lineRule="auto"/>
        <w:ind w:firstLine="567"/>
        <w:jc w:val="both"/>
        <w:rPr>
          <w:rFonts w:ascii="Times New Roman" w:eastAsia="Times New Roman" w:hAnsi="Times New Roman" w:cs="Times New Roman"/>
          <w:bCs/>
          <w:i/>
          <w:sz w:val="24"/>
          <w:szCs w:val="24"/>
        </w:rPr>
      </w:pPr>
      <w:r w:rsidRPr="003246A5">
        <w:rPr>
          <w:rFonts w:ascii="Times New Roman" w:eastAsia="Times New Roman" w:hAnsi="Times New Roman" w:cs="Times New Roman"/>
          <w:bCs/>
          <w:i/>
          <w:sz w:val="24"/>
          <w:szCs w:val="24"/>
        </w:rPr>
        <w:t>Иными словами, мы должны 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с взрослыми и сверстниками, имеющего стремление к поддержанию здорового образа жизни, с развитым в соответствии с возрастом интеллектом и творческим потенциалом.</w:t>
      </w:r>
    </w:p>
    <w:p w:rsidR="003246A5" w:rsidRPr="003246A5" w:rsidRDefault="003246A5" w:rsidP="003246A5">
      <w:pPr>
        <w:spacing w:before="120" w:after="0" w:line="240" w:lineRule="auto"/>
        <w:ind w:firstLine="426"/>
        <w:jc w:val="cente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lastRenderedPageBreak/>
        <w:t>6.3.Образ педагога дошкольного образовательного учреждения</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Ключевым условием для формирования компетенций ребенка является педагог со своими особыми компетенциями. Универсальные требования к педагогу сформулированы в  профессиональном стандарте педагога (приказ Министерства труда и социальной защиты Российской Федерации № 544н от «18» октября 2013г.) и в ФГОС ДО, представленные в виде трудовых действий, необходимых умений, знаний и других характеристик.</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Кроме этого, каждый педагог нашего детского сада разделяет и следует ценностям, формирующим корпоративный дух организации. </w:t>
      </w:r>
      <w:r w:rsidRPr="003246A5">
        <w:rPr>
          <w:rFonts w:ascii="Times New Roman" w:eastAsia="Times New Roman" w:hAnsi="Times New Roman" w:cs="Times New Roman"/>
          <w:bCs/>
          <w:sz w:val="24"/>
          <w:szCs w:val="24"/>
          <w:lang w:eastAsia="ru-RU"/>
        </w:rPr>
        <w:t xml:space="preserve">Личность может воспитать только личность.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Качество дошкольного воспитания во многом определяется характером общения взрослого и ребенка. Проанализировав стиль общения педагогов детского сада с детьми, мы пришли к выводу, что большинство из них, приняли новую тактику общения –  партнерские  отношения, основанное на принципах сотрудничества, в котором позиция педагога исходит из интересов ребенка и перспектив его дальнейшего развития. </w:t>
      </w:r>
    </w:p>
    <w:p w:rsidR="003246A5" w:rsidRPr="003246A5" w:rsidRDefault="003246A5" w:rsidP="003246A5">
      <w:pPr>
        <w:spacing w:after="0" w:line="240" w:lineRule="auto"/>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Анализируя основные цели и направления деятельности детского сада в будущем, можно определить следующую </w:t>
      </w:r>
      <w:r w:rsidRPr="003246A5">
        <w:rPr>
          <w:rFonts w:ascii="Times New Roman" w:eastAsia="Times New Roman" w:hAnsi="Times New Roman" w:cs="Times New Roman"/>
          <w:bCs/>
          <w:i/>
          <w:sz w:val="24"/>
          <w:szCs w:val="24"/>
        </w:rPr>
        <w:t>модель педагога детского сада</w:t>
      </w:r>
      <w:r w:rsidRPr="003246A5">
        <w:rPr>
          <w:rFonts w:ascii="Times New Roman" w:eastAsia="Times New Roman" w:hAnsi="Times New Roman" w:cs="Times New Roman"/>
          <w:bCs/>
          <w:sz w:val="24"/>
          <w:szCs w:val="24"/>
        </w:rPr>
        <w:t xml:space="preserve"> (как желаемый результат): </w:t>
      </w:r>
    </w:p>
    <w:p w:rsidR="003246A5" w:rsidRPr="003246A5" w:rsidRDefault="003246A5" w:rsidP="003246A5">
      <w:pPr>
        <w:numPr>
          <w:ilvl w:val="0"/>
          <w:numId w:val="11"/>
        </w:numPr>
        <w:spacing w:after="0" w:line="240" w:lineRule="auto"/>
        <w:jc w:val="both"/>
        <w:rPr>
          <w:rFonts w:ascii="Times New Roman" w:eastAsia="Times New Roman" w:hAnsi="Times New Roman" w:cs="Times New Roman"/>
          <w:bCs/>
          <w:i/>
          <w:sz w:val="24"/>
          <w:szCs w:val="24"/>
          <w:u w:val="single"/>
        </w:rPr>
      </w:pPr>
      <w:r w:rsidRPr="003246A5">
        <w:rPr>
          <w:rFonts w:ascii="Times New Roman" w:eastAsia="Times New Roman" w:hAnsi="Times New Roman" w:cs="Times New Roman"/>
          <w:bCs/>
          <w:i/>
          <w:sz w:val="24"/>
          <w:szCs w:val="24"/>
          <w:u w:val="single"/>
        </w:rPr>
        <w:t xml:space="preserve">Профессионализм воспитателя: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имеет необходимую педагогическую и психологическую подготовку;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владеет основами необходимых знаний и умений согласно нормативным документам;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свободно ориентируется в современных психолого-педагогических концепциях обучения, воспитания и здоровье формирования, использует их как основу в своей педагогической деятельности;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владеет умением планировать и оценивать уровень развития детей своей группы;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умело использует элементарные средства диагностики и коррекции индивидуальных особенностей детей при реализации дифференцированного подхода;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проявляет творчество и интерес к педагогической деятельности;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умеет работать с техническими средствами обучения, видит перспективу применения ИКТ в образовательном процессе;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реализует систему комплексного психолого-медико-педагогического сопровождения воспитанников и их родителей;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 </w:t>
      </w:r>
    </w:p>
    <w:p w:rsidR="003246A5" w:rsidRPr="003246A5" w:rsidRDefault="003246A5" w:rsidP="003246A5">
      <w:pPr>
        <w:spacing w:after="0" w:line="240" w:lineRule="auto"/>
        <w:ind w:firstLine="567"/>
        <w:jc w:val="both"/>
        <w:rPr>
          <w:rFonts w:ascii="Times New Roman" w:eastAsia="Times New Roman" w:hAnsi="Times New Roman" w:cs="Times New Roman"/>
          <w:bCs/>
          <w:i/>
          <w:sz w:val="24"/>
          <w:szCs w:val="24"/>
          <w:u w:val="single"/>
        </w:rPr>
      </w:pPr>
      <w:r w:rsidRPr="003246A5">
        <w:rPr>
          <w:rFonts w:ascii="Times New Roman" w:eastAsia="Times New Roman" w:hAnsi="Times New Roman" w:cs="Times New Roman"/>
          <w:bCs/>
          <w:i/>
          <w:sz w:val="24"/>
          <w:szCs w:val="24"/>
          <w:u w:val="single"/>
        </w:rPr>
        <w:t xml:space="preserve">2. Проявление организационно-методических умений: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использует в работе новаторские методики;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владеет навыками анализа, прогнозирования и планирования своей деятельности. </w:t>
      </w:r>
    </w:p>
    <w:p w:rsidR="003246A5" w:rsidRPr="003246A5" w:rsidRDefault="003246A5" w:rsidP="003246A5">
      <w:pPr>
        <w:spacing w:after="0" w:line="240" w:lineRule="auto"/>
        <w:ind w:firstLine="567"/>
        <w:jc w:val="both"/>
        <w:rPr>
          <w:rFonts w:ascii="Times New Roman" w:eastAsia="Times New Roman" w:hAnsi="Times New Roman" w:cs="Times New Roman"/>
          <w:bCs/>
          <w:i/>
          <w:sz w:val="24"/>
          <w:szCs w:val="24"/>
          <w:u w:val="single"/>
        </w:rPr>
      </w:pPr>
      <w:r w:rsidRPr="003246A5">
        <w:rPr>
          <w:rFonts w:ascii="Times New Roman" w:eastAsia="Times New Roman" w:hAnsi="Times New Roman" w:cs="Times New Roman"/>
          <w:bCs/>
          <w:i/>
          <w:sz w:val="24"/>
          <w:szCs w:val="24"/>
          <w:u w:val="single"/>
        </w:rPr>
        <w:t xml:space="preserve">3. Личностные качества педагога: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lastRenderedPageBreak/>
        <w:t>•</w:t>
      </w:r>
      <w:r w:rsidRPr="003246A5">
        <w:rPr>
          <w:rFonts w:ascii="Times New Roman" w:eastAsia="Times New Roman" w:hAnsi="Times New Roman" w:cs="Times New Roman"/>
          <w:bCs/>
          <w:sz w:val="24"/>
          <w:szCs w:val="24"/>
        </w:rPr>
        <w:tab/>
        <w:t xml:space="preserve">имеет четко выработанную жизненную позицию, не противоречащую моральным нормам общества;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обладает развитой эмпатией: эмоциональной отзывчивостью на переживание ребенка, чуткостью, доброжелательностью, заботливостью, тактичностью;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владеет педагогическим тактом, умеет сохранять личное достоинство, не ущемляя самолюбия детей, их родителей, коллег по работе;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обладает рефлексивными умениями: умением размышлять над причинами успехов и неудач, ошибок и затруднений в воспитании и обучении детей;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креативен;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воплощает идеи гуманизации педагогического процесса;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развивает коммуникативно-адаптивные механизмы своей личности и личности ребенка с целью успешной интеграции в социуме; </w:t>
      </w:r>
    </w:p>
    <w:p w:rsidR="003246A5" w:rsidRPr="003246A5" w:rsidRDefault="003246A5" w:rsidP="003246A5">
      <w:pPr>
        <w:spacing w:after="12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w:t>
      </w:r>
      <w:r w:rsidRPr="003246A5">
        <w:rPr>
          <w:rFonts w:ascii="Times New Roman" w:eastAsia="Times New Roman" w:hAnsi="Times New Roman" w:cs="Times New Roman"/>
          <w:bCs/>
          <w:sz w:val="24"/>
          <w:szCs w:val="24"/>
        </w:rPr>
        <w:tab/>
        <w:t xml:space="preserve">ведет работу по организации тесного взаимодействия медико-педагогического персонала учреждения, родителей и социума. </w:t>
      </w:r>
    </w:p>
    <w:p w:rsidR="003246A5" w:rsidRPr="003246A5" w:rsidRDefault="003246A5" w:rsidP="003246A5">
      <w:pPr>
        <w:spacing w:after="240" w:line="240" w:lineRule="auto"/>
        <w:ind w:firstLine="567"/>
        <w:jc w:val="both"/>
        <w:rPr>
          <w:rFonts w:ascii="Times New Roman" w:eastAsia="Times New Roman" w:hAnsi="Times New Roman" w:cs="Times New Roman"/>
          <w:bCs/>
          <w:sz w:val="24"/>
          <w:szCs w:val="24"/>
          <w:u w:val="single"/>
        </w:rPr>
      </w:pPr>
      <w:r w:rsidRPr="003246A5">
        <w:rPr>
          <w:rFonts w:ascii="Times New Roman" w:eastAsia="Times New Roman" w:hAnsi="Times New Roman" w:cs="Times New Roman"/>
          <w:bCs/>
          <w:sz w:val="24"/>
          <w:szCs w:val="24"/>
          <w:u w:val="single"/>
        </w:rPr>
        <w:t>Таким образом, обе модели педагога и ребенка-выпускника отражают приоритеты в развитии ДОУ, основные характеристики желаемого будущего.</w:t>
      </w:r>
    </w:p>
    <w:p w:rsidR="003246A5" w:rsidRPr="003246A5" w:rsidRDefault="003246A5" w:rsidP="003246A5">
      <w:pPr>
        <w:spacing w:before="120" w:after="0" w:line="240" w:lineRule="auto"/>
        <w:jc w:val="center"/>
        <w:rPr>
          <w:rFonts w:ascii="Times New Roman" w:eastAsia="Times New Roman" w:hAnsi="Times New Roman" w:cs="Calibri"/>
          <w:b/>
          <w:bCs/>
          <w:sz w:val="24"/>
          <w:szCs w:val="24"/>
        </w:rPr>
      </w:pPr>
      <w:r w:rsidRPr="003246A5">
        <w:rPr>
          <w:rFonts w:ascii="Times New Roman" w:eastAsia="Times New Roman" w:hAnsi="Times New Roman" w:cs="Calibri"/>
          <w:sz w:val="24"/>
          <w:szCs w:val="24"/>
          <w:lang w:eastAsia="ru-RU"/>
        </w:rPr>
        <w:tab/>
      </w:r>
      <w:r w:rsidRPr="003246A5">
        <w:rPr>
          <w:rFonts w:ascii="Times New Roman" w:eastAsia="Times New Roman" w:hAnsi="Times New Roman" w:cs="Calibri"/>
          <w:b/>
          <w:sz w:val="24"/>
          <w:szCs w:val="24"/>
          <w:lang w:eastAsia="ru-RU"/>
        </w:rPr>
        <w:t>6.4.</w:t>
      </w:r>
      <w:r w:rsidRPr="003246A5">
        <w:rPr>
          <w:rFonts w:ascii="Times New Roman" w:eastAsia="Times New Roman" w:hAnsi="Times New Roman" w:cs="Calibri"/>
          <w:sz w:val="24"/>
          <w:szCs w:val="24"/>
          <w:lang w:eastAsia="ru-RU"/>
        </w:rPr>
        <w:t xml:space="preserve"> </w:t>
      </w:r>
      <w:r w:rsidRPr="003246A5">
        <w:rPr>
          <w:rFonts w:ascii="Times New Roman" w:eastAsia="Times New Roman" w:hAnsi="Times New Roman" w:cs="Calibri"/>
          <w:b/>
          <w:bCs/>
          <w:sz w:val="24"/>
          <w:szCs w:val="24"/>
        </w:rPr>
        <w:t>Модель будущего детского сада (как желаемый результат)</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с 2 месяцев до 7 лет, их социализации и самореализации. </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Перспектива новой модели организации предполагает: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эффективную реализацию образовательной программы воспитания и укрепления здоровья детей   дошкольного возраста, обеспечивающую условия для развитии</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личностно-ориентированную систему образования и коррекционной помощи, характеризующуюся мобильностью, гибкостью, вариативностью, индивидуализированностью подходов;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обновленную нормативно-правовую, финансово-экономическую, материально-техническую и кадровую базы для обеспечения широкого развития новых форм дошкольного образования; </w:t>
      </w:r>
    </w:p>
    <w:p w:rsidR="003246A5" w:rsidRPr="003246A5" w:rsidRDefault="003246A5" w:rsidP="003246A5">
      <w:pPr>
        <w:tabs>
          <w:tab w:val="left" w:pos="284"/>
        </w:tabs>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четкое распределение и согласование компетенций и полномочий, функций и ответственности всех субъектов образовательного процесса;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усиление роли комплексного психолого-медико-педагогического сопровождения всех субъектов образовательного процесса;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принципиально новую предметно-развивающую среду, в которой бы сами предметы, материалы, игрушки и пособия содержали бы элементы обучения и развития, возможность самостоятельного поведения; </w:t>
      </w:r>
    </w:p>
    <w:p w:rsidR="003246A5" w:rsidRPr="003246A5" w:rsidRDefault="003246A5" w:rsidP="003246A5">
      <w:pPr>
        <w:spacing w:after="0" w:line="240" w:lineRule="auto"/>
        <w:ind w:firstLine="360"/>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высокую конкурентоспособность образовательного учреждения путем включения в педагогический процесс новых форм дошкольного образования, а также расширения сферы образовательных услуг, предоставляемых воспитанникам и неорганизованным детям населения. </w:t>
      </w:r>
    </w:p>
    <w:p w:rsidR="003246A5" w:rsidRPr="003246A5" w:rsidRDefault="003246A5" w:rsidP="003246A5">
      <w:pPr>
        <w:spacing w:after="0" w:line="240" w:lineRule="auto"/>
        <w:ind w:firstLine="284"/>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lastRenderedPageBreak/>
        <w:t xml:space="preserve">   Такова модель будущего учреждения, которое видится нам в результате    реализации программы развития. </w:t>
      </w:r>
    </w:p>
    <w:p w:rsidR="003246A5" w:rsidRPr="003246A5" w:rsidRDefault="003246A5" w:rsidP="003246A5">
      <w:pPr>
        <w:spacing w:after="0" w:line="240" w:lineRule="auto"/>
        <w:ind w:firstLine="284"/>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Всё вышеизложенное определяет основную линию концепции Программы развития ДОУ на 2019-2023 г.г.</w:t>
      </w:r>
    </w:p>
    <w:p w:rsidR="003246A5" w:rsidRPr="003246A5" w:rsidRDefault="003246A5" w:rsidP="003246A5">
      <w:pPr>
        <w:spacing w:after="0" w:line="240" w:lineRule="auto"/>
        <w:ind w:firstLine="284"/>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Для создания модели современной дошкольной образовательной организации необходим переход к образовательной модели с ведущим фактором индивидуально-личностного и интерактивного взаимодействия.</w:t>
      </w:r>
    </w:p>
    <w:p w:rsidR="003246A5" w:rsidRPr="003246A5" w:rsidRDefault="003246A5" w:rsidP="003246A5">
      <w:pPr>
        <w:spacing w:after="0" w:line="240" w:lineRule="auto"/>
        <w:ind w:left="284" w:firstLine="567"/>
        <w:jc w:val="both"/>
        <w:rPr>
          <w:rFonts w:ascii="Times New Roman" w:eastAsia="Times New Roman" w:hAnsi="Times New Roman" w:cs="Times New Roman"/>
          <w:bCs/>
          <w:sz w:val="24"/>
          <w:szCs w:val="24"/>
        </w:rPr>
      </w:pPr>
    </w:p>
    <w:p w:rsidR="003246A5" w:rsidRPr="003246A5" w:rsidRDefault="003246A5" w:rsidP="003246A5">
      <w:pPr>
        <w:spacing w:after="0" w:line="240" w:lineRule="auto"/>
        <w:jc w:val="center"/>
        <w:rPr>
          <w:rFonts w:ascii="Times New Roman" w:eastAsia="Times New Roman" w:hAnsi="Times New Roman" w:cs="Times New Roman"/>
          <w:b/>
          <w:bCs/>
          <w:sz w:val="24"/>
          <w:szCs w:val="24"/>
        </w:rPr>
      </w:pPr>
      <w:r w:rsidRPr="003246A5">
        <w:rPr>
          <w:rFonts w:ascii="Times New Roman" w:eastAsia="Times New Roman" w:hAnsi="Times New Roman" w:cs="Times New Roman"/>
          <w:b/>
          <w:bCs/>
          <w:sz w:val="24"/>
          <w:szCs w:val="24"/>
        </w:rPr>
        <w:t xml:space="preserve">   6.5. Стратегия развития дошкольного образовательного учреждения</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
          <w:bCs/>
          <w:i/>
          <w:color w:val="7030A0"/>
          <w:sz w:val="24"/>
          <w:szCs w:val="24"/>
        </w:rPr>
        <w:t xml:space="preserve"> </w:t>
      </w:r>
      <w:r w:rsidRPr="003246A5">
        <w:rPr>
          <w:rFonts w:ascii="Times New Roman" w:eastAsia="Times New Roman" w:hAnsi="Times New Roman" w:cs="Times New Roman"/>
          <w:bCs/>
          <w:sz w:val="24"/>
          <w:szCs w:val="24"/>
        </w:rPr>
        <w:t>Новая Программа развития направлена на создание таких условий пребывания ребенка в ДОУ, чтобы ему хотелось не только пребывать в детском саду, не только обучаться, но и получать радость от успеха своей деятельности, быть в центре внимания своих сверстников, получать одобрение своих педагогов, быть успешным.</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Обновлённое содержание образования потребует не только нового подхода к оценке образовательных результатов воспитанников, но и качественно иных ориентиров в оценке деятельности педагогов и специалистов, уровня системы управления качеством образования в ДОУ.</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Конечно, ключевой фигурой современной образовательной системы является ПЕДАГОГ, поскольку качество образования не может быть выше качества работающих в этой среде педагогов. Государственным приоритетом в сфере повышения статуса педагога становится разработка политики по формированию нового функционала педагогов как новой общественной элиты, поэтому педагог должен выполнять функции организатора деятельности, консультанта, наставника, сопровождающего самостоятельную деятельность воспитанников.</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Материальная составляющая инфраструктуры ДОУ направлена на обеспечение физической и психологической безопасности. Для поддержания современной инфраструктуры ДОУ необходимо повысить качество сервисного обслуживания самого здания детского сада, территории к нему прилежащей.</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Модель информатизации ДОУ предполагает использование информационной среды детского сада для планирования образовательного процесса каждым педагогом, обладающим профессиональной ИКТ - компетентностью.</w:t>
      </w:r>
    </w:p>
    <w:p w:rsidR="003246A5" w:rsidRPr="003246A5" w:rsidRDefault="003246A5" w:rsidP="003246A5">
      <w:p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Методическую составляющую инфраструктуры необходимо переориентировать на поддержку деятельности каждого педагога и специалиста: наличие свободного доступа к различным методическим, информационным и консультационным ресурсам.</w:t>
      </w:r>
    </w:p>
    <w:p w:rsidR="003246A5" w:rsidRPr="003246A5" w:rsidRDefault="003246A5" w:rsidP="003246A5">
      <w:pPr>
        <w:spacing w:after="12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Организационная составляющая инфраструктуры ДОУ направлена на создание пространства для социальных коммуникаций, обеспечивающих возможность выстраивания ребенком собственных моделей поведения и самоопределения в меняющихся социальных условиях, на обеспечение высших образовательных достижений педагогов, их личностного и профессионального роста.</w:t>
      </w:r>
    </w:p>
    <w:p w:rsidR="003246A5" w:rsidRPr="003246A5" w:rsidRDefault="003246A5" w:rsidP="003246A5">
      <w:pPr>
        <w:spacing w:before="120" w:after="0" w:line="240" w:lineRule="auto"/>
        <w:rPr>
          <w:rFonts w:ascii="Times New Roman" w:eastAsia="Times New Roman" w:hAnsi="Times New Roman" w:cs="Times New Roman"/>
          <w:b/>
          <w:bCs/>
          <w:sz w:val="24"/>
          <w:szCs w:val="24"/>
        </w:rPr>
      </w:pPr>
      <w:r w:rsidRPr="003246A5">
        <w:rPr>
          <w:rFonts w:ascii="Times New Roman" w:eastAsia="Times New Roman" w:hAnsi="Times New Roman" w:cs="Times New Roman"/>
          <w:b/>
          <w:bCs/>
          <w:sz w:val="24"/>
          <w:szCs w:val="24"/>
        </w:rPr>
        <w:t xml:space="preserve">                                                  6.6. Механизм реализации Программы Развития</w:t>
      </w:r>
    </w:p>
    <w:p w:rsidR="003246A5" w:rsidRPr="003246A5" w:rsidRDefault="003246A5" w:rsidP="003246A5">
      <w:pPr>
        <w:spacing w:after="0" w:line="240" w:lineRule="auto"/>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Механизмом реализации программы Развития ДОУ является составляющие ее проекты и программы.</w:t>
      </w:r>
    </w:p>
    <w:p w:rsidR="003246A5" w:rsidRPr="003246A5" w:rsidRDefault="003246A5" w:rsidP="003246A5">
      <w:pPr>
        <w:spacing w:after="0" w:line="240" w:lineRule="auto"/>
        <w:ind w:hanging="284"/>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Научно-методическое и организационное сопровождение реализации проектов программы будут осуществлять рабочие группы, созданные из числа администрации, педагогов, родителей воспитанников,  представителей общественных организаций и учреждений социального партнёрства. </w:t>
      </w:r>
    </w:p>
    <w:p w:rsidR="003246A5" w:rsidRPr="003246A5" w:rsidRDefault="003246A5" w:rsidP="003246A5">
      <w:pPr>
        <w:spacing w:after="0" w:line="240" w:lineRule="auto"/>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Разработанная в Программе концепция развития ДОУ будет использована в качестве основы при постановке тактических и оперативных целей при разработке годовых планов.</w:t>
      </w:r>
    </w:p>
    <w:p w:rsidR="003246A5" w:rsidRPr="003246A5" w:rsidRDefault="003246A5" w:rsidP="003246A5">
      <w:pPr>
        <w:spacing w:after="0" w:line="240" w:lineRule="auto"/>
        <w:ind w:hanging="284"/>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Мероприятия по реализации проектов и программ включаются в годовой план работы образовательной организации.</w:t>
      </w:r>
    </w:p>
    <w:p w:rsidR="003246A5" w:rsidRPr="003246A5" w:rsidRDefault="003246A5" w:rsidP="003246A5">
      <w:pPr>
        <w:spacing w:after="0" w:line="240" w:lineRule="auto"/>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Подведение итогов, анализ достижений, выявление проблем и внесение корректировок в программу будет осуществляться ежегодно на итоговом педагогическом совете, </w:t>
      </w:r>
      <w:r w:rsidRPr="003246A5">
        <w:rPr>
          <w:rFonts w:ascii="Times New Roman" w:eastAsia="Times New Roman" w:hAnsi="Times New Roman" w:cs="Times New Roman"/>
          <w:bCs/>
          <w:sz w:val="24"/>
          <w:szCs w:val="24"/>
        </w:rPr>
        <w:lastRenderedPageBreak/>
        <w:t xml:space="preserve">рассматриваться на родительских собраниях и представляться через Публичный доклад заведующего ДОУ ежегодно. </w:t>
      </w:r>
    </w:p>
    <w:p w:rsidR="003246A5" w:rsidRPr="003246A5" w:rsidRDefault="003246A5" w:rsidP="003246A5">
      <w:pPr>
        <w:spacing w:after="120" w:line="240" w:lineRule="auto"/>
        <w:ind w:hanging="284"/>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 xml:space="preserve">         - Предполагается организация и проведение серии семинаров, способствующих психологической и практической готовности педагогического коллектива к деятельности по реализации проектов.</w:t>
      </w:r>
    </w:p>
    <w:p w:rsidR="003246A5" w:rsidRPr="003246A5" w:rsidRDefault="003246A5" w:rsidP="003246A5">
      <w:pPr>
        <w:tabs>
          <w:tab w:val="left" w:pos="284"/>
        </w:tabs>
        <w:spacing w:after="0" w:line="240" w:lineRule="auto"/>
        <w:jc w:val="center"/>
        <w:rPr>
          <w:rFonts w:ascii="Times New Roman" w:eastAsia="Times New Roman" w:hAnsi="Times New Roman" w:cs="Times New Roman"/>
          <w:b/>
          <w:bCs/>
          <w:iCs/>
          <w:sz w:val="24"/>
          <w:szCs w:val="24"/>
        </w:rPr>
      </w:pPr>
      <w:r w:rsidRPr="003246A5">
        <w:rPr>
          <w:rFonts w:ascii="Times New Roman" w:eastAsia="Times New Roman" w:hAnsi="Times New Roman" w:cs="Times New Roman"/>
          <w:bCs/>
          <w:iCs/>
          <w:sz w:val="24"/>
          <w:szCs w:val="24"/>
        </w:rPr>
        <w:t>7.</w:t>
      </w:r>
      <w:r w:rsidRPr="003246A5">
        <w:rPr>
          <w:rFonts w:ascii="Times New Roman" w:eastAsia="Times New Roman" w:hAnsi="Times New Roman" w:cs="Times New Roman"/>
          <w:b/>
          <w:bCs/>
          <w:iCs/>
          <w:sz w:val="24"/>
          <w:szCs w:val="24"/>
        </w:rPr>
        <w:t xml:space="preserve">  Критерии оценки эффективности и реализации </w:t>
      </w:r>
    </w:p>
    <w:p w:rsidR="003246A5" w:rsidRPr="003246A5" w:rsidRDefault="003246A5" w:rsidP="003246A5">
      <w:pPr>
        <w:tabs>
          <w:tab w:val="left" w:pos="284"/>
        </w:tabs>
        <w:spacing w:after="120" w:line="240" w:lineRule="auto"/>
        <w:jc w:val="center"/>
        <w:rPr>
          <w:rFonts w:ascii="Times New Roman" w:eastAsia="Times New Roman" w:hAnsi="Times New Roman" w:cs="Times New Roman"/>
          <w:b/>
          <w:bCs/>
          <w:iCs/>
          <w:sz w:val="24"/>
          <w:szCs w:val="24"/>
        </w:rPr>
      </w:pPr>
      <w:r w:rsidRPr="003246A5">
        <w:rPr>
          <w:rFonts w:ascii="Times New Roman" w:eastAsia="Times New Roman" w:hAnsi="Times New Roman" w:cs="Times New Roman"/>
          <w:b/>
          <w:bCs/>
          <w:iCs/>
          <w:sz w:val="24"/>
          <w:szCs w:val="24"/>
        </w:rPr>
        <w:t>Программы Развития ДОУ</w:t>
      </w:r>
    </w:p>
    <w:p w:rsidR="003246A5" w:rsidRPr="003246A5" w:rsidRDefault="003246A5" w:rsidP="003246A5">
      <w:pPr>
        <w:numPr>
          <w:ilvl w:val="0"/>
          <w:numId w:val="12"/>
        </w:numPr>
        <w:tabs>
          <w:tab w:val="num" w:pos="0"/>
          <w:tab w:val="num" w:pos="426"/>
        </w:tabs>
        <w:spacing w:after="0" w:line="240" w:lineRule="auto"/>
        <w:ind w:firstLine="426"/>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Согласованность основных направлений и приоритетов программы с федеральными, региональными и муниципальными нормативно-правовыми документами в области образования.</w:t>
      </w:r>
    </w:p>
    <w:p w:rsidR="003246A5" w:rsidRPr="003246A5" w:rsidRDefault="003246A5" w:rsidP="003246A5">
      <w:pPr>
        <w:numPr>
          <w:ilvl w:val="0"/>
          <w:numId w:val="12"/>
        </w:numPr>
        <w:tabs>
          <w:tab w:val="num" w:pos="0"/>
          <w:tab w:val="num" w:pos="426"/>
        </w:tabs>
        <w:spacing w:after="0" w:line="240" w:lineRule="auto"/>
        <w:ind w:firstLine="426"/>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Реализация учреждением ФГОС дошкольного образования.</w:t>
      </w:r>
    </w:p>
    <w:p w:rsidR="003246A5" w:rsidRPr="003246A5" w:rsidRDefault="003246A5" w:rsidP="003246A5">
      <w:pPr>
        <w:numPr>
          <w:ilvl w:val="0"/>
          <w:numId w:val="12"/>
        </w:numPr>
        <w:tabs>
          <w:tab w:val="num" w:pos="0"/>
          <w:tab w:val="num" w:pos="426"/>
        </w:tabs>
        <w:spacing w:after="0" w:line="240" w:lineRule="auto"/>
        <w:ind w:firstLine="426"/>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Рост личностных достижений всех субъектов образовательного процесса.</w:t>
      </w:r>
    </w:p>
    <w:p w:rsidR="003246A5" w:rsidRPr="003246A5" w:rsidRDefault="003246A5" w:rsidP="003246A5">
      <w:pPr>
        <w:numPr>
          <w:ilvl w:val="0"/>
          <w:numId w:val="12"/>
        </w:numPr>
        <w:tabs>
          <w:tab w:val="num" w:pos="0"/>
          <w:tab w:val="num" w:pos="426"/>
        </w:tabs>
        <w:spacing w:after="0" w:line="240" w:lineRule="auto"/>
        <w:ind w:firstLine="426"/>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Рост материально-технического и ресурсного обеспечения ДОУ.</w:t>
      </w:r>
    </w:p>
    <w:p w:rsidR="003246A5" w:rsidRPr="003246A5" w:rsidRDefault="003246A5" w:rsidP="003246A5">
      <w:pPr>
        <w:numPr>
          <w:ilvl w:val="0"/>
          <w:numId w:val="12"/>
        </w:numPr>
        <w:tabs>
          <w:tab w:val="num" w:pos="0"/>
          <w:tab w:val="num" w:pos="426"/>
        </w:tabs>
        <w:spacing w:after="0" w:line="240" w:lineRule="auto"/>
        <w:ind w:firstLine="426"/>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Удовлетворенность всех участников образовательного процесса уровнем и качеством предоставляемых ДОУ услуг.</w:t>
      </w:r>
    </w:p>
    <w:p w:rsidR="003246A5" w:rsidRPr="003246A5" w:rsidRDefault="003246A5" w:rsidP="003246A5">
      <w:pPr>
        <w:tabs>
          <w:tab w:val="num" w:pos="0"/>
          <w:tab w:val="num" w:pos="426"/>
        </w:tabs>
        <w:spacing w:after="0" w:line="240" w:lineRule="auto"/>
        <w:ind w:left="426"/>
        <w:jc w:val="both"/>
        <w:rPr>
          <w:rFonts w:ascii="Times New Roman" w:eastAsia="Times New Roman" w:hAnsi="Times New Roman" w:cs="Times New Roman"/>
          <w:bCs/>
          <w:sz w:val="24"/>
          <w:szCs w:val="24"/>
        </w:rPr>
      </w:pPr>
    </w:p>
    <w:p w:rsidR="003246A5" w:rsidRPr="003246A5" w:rsidRDefault="003246A5" w:rsidP="003246A5">
      <w:pPr>
        <w:tabs>
          <w:tab w:val="left" w:pos="709"/>
        </w:tabs>
        <w:spacing w:after="120" w:line="240" w:lineRule="auto"/>
        <w:jc w:val="center"/>
        <w:rPr>
          <w:rFonts w:ascii="Times New Roman" w:eastAsia="Times New Roman" w:hAnsi="Times New Roman" w:cs="Calibri"/>
          <w:b/>
          <w:bCs/>
          <w:sz w:val="24"/>
          <w:szCs w:val="24"/>
        </w:rPr>
      </w:pPr>
      <w:r w:rsidRPr="003246A5">
        <w:rPr>
          <w:rFonts w:ascii="Times New Roman" w:eastAsia="Times New Roman" w:hAnsi="Times New Roman" w:cs="Calibri"/>
          <w:b/>
          <w:bCs/>
          <w:sz w:val="24"/>
          <w:szCs w:val="24"/>
        </w:rPr>
        <w:t xml:space="preserve">   Основные направления Программы развития ДОУ</w:t>
      </w:r>
    </w:p>
    <w:p w:rsidR="003246A5" w:rsidRPr="003246A5" w:rsidRDefault="003246A5" w:rsidP="003246A5">
      <w:pPr>
        <w:numPr>
          <w:ilvl w:val="0"/>
          <w:numId w:val="13"/>
        </w:num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Обеспечение охраны и укрепления физического и психического здоровья воспитанников на основе научно обоснованных технологий.</w:t>
      </w:r>
    </w:p>
    <w:p w:rsidR="003246A5" w:rsidRPr="003246A5" w:rsidRDefault="003246A5" w:rsidP="003246A5">
      <w:pPr>
        <w:numPr>
          <w:ilvl w:val="0"/>
          <w:numId w:val="13"/>
        </w:num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Обеспечение возможности самореализации личности дошкольника, создание условий для успешной социализации и гражданского становления личности воспитанников.</w:t>
      </w:r>
    </w:p>
    <w:p w:rsidR="003246A5" w:rsidRPr="003246A5" w:rsidRDefault="003246A5" w:rsidP="003246A5">
      <w:pPr>
        <w:numPr>
          <w:ilvl w:val="0"/>
          <w:numId w:val="13"/>
        </w:numPr>
        <w:spacing w:after="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Развитие  потенциала педагогического коллектива  и кадровое обновление.</w:t>
      </w:r>
    </w:p>
    <w:p w:rsidR="003246A5" w:rsidRPr="003246A5" w:rsidRDefault="003246A5" w:rsidP="003246A5">
      <w:pPr>
        <w:numPr>
          <w:ilvl w:val="0"/>
          <w:numId w:val="13"/>
        </w:numPr>
        <w:spacing w:after="120" w:line="240" w:lineRule="auto"/>
        <w:ind w:firstLine="567"/>
        <w:jc w:val="both"/>
        <w:rPr>
          <w:rFonts w:ascii="Times New Roman" w:eastAsia="Times New Roman" w:hAnsi="Times New Roman" w:cs="Times New Roman"/>
          <w:bCs/>
          <w:sz w:val="24"/>
          <w:szCs w:val="24"/>
        </w:rPr>
      </w:pPr>
      <w:r w:rsidRPr="003246A5">
        <w:rPr>
          <w:rFonts w:ascii="Times New Roman" w:eastAsia="Times New Roman" w:hAnsi="Times New Roman" w:cs="Times New Roman"/>
          <w:bCs/>
          <w:sz w:val="24"/>
          <w:szCs w:val="24"/>
        </w:rPr>
        <w:t>Совершенствование структуры управления ДОУ.</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 xml:space="preserve">         </w:t>
      </w:r>
      <w:r w:rsidRPr="003246A5">
        <w:rPr>
          <w:rFonts w:ascii="Times New Roman" w:eastAsia="Times New Roman" w:hAnsi="Times New Roman" w:cs="Times New Roman"/>
          <w:sz w:val="24"/>
          <w:szCs w:val="24"/>
          <w:lang w:eastAsia="ru-RU"/>
        </w:rPr>
        <w:t>Образ будущего ДОУ - это Учреждение, где ребенок реализует свое право</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на индивидуальное развитие в соответствии со своими потребностями,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и способностями. Педагоги развивают свои профессиональные и личностные качества; руководитель обеспечивает успех деятельности детей и педагогов; коллектив работает в творческом поисковом режиме, основываясь на гуманных отношениях партнерского сотрудничества. Основной структурной единицей в процессе развития ДОУ выступает взаимодействие участников образовательных отношений в системе «педагог-ребенок- родитель».</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Родители формируют социальный заказ на уровне общественной потребности;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Воспитатели являются непосредственным реализатором образовательных услуг на уровне государства;</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Дети выступают как потребители оказываемых ДОО услуг по обучению и воспитанию, развитию личности.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Для того, чтобы педагоги могли эффективно осуществлять взаимодействие с семьей, необходимо повышение их правовой и психолого-педагогической культуры, формирование гуманистических взглядов на процесс образования, а также профессиональные умения контактировать с родителями.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Таким образом, цель разработки данной концепции Программы развития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ДОУ заключается в том, чтобы способствовать организации комфортного и эффективного процесса образования детей дошкольного возраста, содействовать</w:t>
      </w:r>
    </w:p>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всестороннему развитию ребёнка на протяжении всего пребывания в детском саду.</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 xml:space="preserve">                               7.1. Целевая программа: «Качество образования»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Проблема: </w:t>
      </w:r>
      <w:r w:rsidRPr="003246A5">
        <w:rPr>
          <w:rFonts w:ascii="Times New Roman" w:eastAsia="Times New Roman" w:hAnsi="Times New Roman" w:cs="Times New Roman"/>
          <w:sz w:val="24"/>
          <w:szCs w:val="24"/>
          <w:lang w:eastAsia="ru-RU"/>
        </w:rPr>
        <w:t xml:space="preserve">наличие противоречий между содержанием современного педагогического образования, требованиями предъявляемыми социумом к личности и уровнем </w:t>
      </w:r>
      <w:r w:rsidRPr="003246A5">
        <w:rPr>
          <w:rFonts w:ascii="Times New Roman" w:eastAsia="Times New Roman" w:hAnsi="Times New Roman" w:cs="Times New Roman"/>
          <w:sz w:val="24"/>
          <w:szCs w:val="24"/>
          <w:lang w:eastAsia="ru-RU"/>
        </w:rPr>
        <w:lastRenderedPageBreak/>
        <w:t>профессиональной компетентности педагога. Необходимость разработки мероприятий, направленных на повышение квалификации педагогов.</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Цель</w:t>
      </w:r>
      <w:r w:rsidRPr="003246A5">
        <w:rPr>
          <w:rFonts w:ascii="Times New Roman" w:eastAsia="Times New Roman" w:hAnsi="Times New Roman" w:cs="Times New Roman"/>
          <w:sz w:val="24"/>
          <w:szCs w:val="24"/>
          <w:lang w:eastAsia="ru-RU"/>
        </w:rPr>
        <w:t>: Совершенствование образовательной деятельности ДОУ через овладение современными программами и технологиями, обеспечивающими целостное развитие ребенка-дошкольника. Соответствие уровня и качества подготовки выпускников ДОУ требованиям федерального государственного образовательного стандарта дошкольного образования</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 xml:space="preserve">     Задачи:</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Создание системы интегративного образования, реализующего право каждого ребенка на качественное и доступное образование</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Поэтапное обновление ООП в соответствии с ФГОС и социальным заказом</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родителей.</w:t>
      </w:r>
    </w:p>
    <w:p w:rsidR="003246A5" w:rsidRPr="003246A5" w:rsidRDefault="003246A5" w:rsidP="003246A5">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Обновление предметно-развивающей среды ДОО, способствующей реализации нового содержания и достижению новых образовательных результатов.</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Активное внедрение ИКТ в образовательный и управленческий процесс.</w:t>
      </w:r>
    </w:p>
    <w:p w:rsidR="003246A5" w:rsidRPr="003246A5" w:rsidRDefault="003246A5" w:rsidP="003246A5">
      <w:pPr>
        <w:spacing w:after="120" w:line="240" w:lineRule="auto"/>
        <w:ind w:firstLine="426"/>
        <w:jc w:val="both"/>
        <w:rPr>
          <w:rFonts w:ascii="Times New Roman" w:eastAsia="Times New Roman" w:hAnsi="Times New Roman" w:cs="Times New Roman"/>
          <w:b/>
          <w:bCs/>
          <w:sz w:val="24"/>
          <w:szCs w:val="24"/>
          <w:lang w:eastAsia="ru-RU"/>
        </w:rPr>
      </w:pPr>
    </w:p>
    <w:p w:rsidR="003246A5" w:rsidRPr="003246A5" w:rsidRDefault="003246A5" w:rsidP="003246A5">
      <w:pPr>
        <w:spacing w:after="12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 xml:space="preserve">                План действий по реализации программы «Качество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2"/>
        <w:gridCol w:w="16"/>
        <w:gridCol w:w="3042"/>
        <w:gridCol w:w="1831"/>
        <w:gridCol w:w="1980"/>
      </w:tblGrid>
      <w:tr w:rsidR="003246A5" w:rsidRPr="003246A5" w:rsidTr="008D2F71">
        <w:tc>
          <w:tcPr>
            <w:tcW w:w="3032"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Направления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работы</w:t>
            </w:r>
          </w:p>
        </w:tc>
        <w:tc>
          <w:tcPr>
            <w:tcW w:w="3513" w:type="dxa"/>
            <w:gridSpan w:val="2"/>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 xml:space="preserve">Система мероприятий </w:t>
            </w:r>
          </w:p>
        </w:tc>
        <w:tc>
          <w:tcPr>
            <w:tcW w:w="1862"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 xml:space="preserve">Срок </w:t>
            </w:r>
          </w:p>
        </w:tc>
        <w:tc>
          <w:tcPr>
            <w:tcW w:w="2014"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Ответственный</w:t>
            </w:r>
          </w:p>
        </w:tc>
      </w:tr>
      <w:tr w:rsidR="003246A5" w:rsidRPr="003246A5" w:rsidTr="008D2F71">
        <w:tc>
          <w:tcPr>
            <w:tcW w:w="10421" w:type="dxa"/>
            <w:gridSpan w:val="5"/>
            <w:tcBorders>
              <w:right w:val="nil"/>
            </w:tcBorders>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Организационно-подготовительный этап /2019 год/</w:t>
            </w:r>
          </w:p>
        </w:tc>
      </w:tr>
      <w:tr w:rsidR="003246A5" w:rsidRPr="003246A5" w:rsidTr="008D2F71">
        <w:tc>
          <w:tcPr>
            <w:tcW w:w="3032"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Совершенствование образовательной программы (в соответствии с ФГОС)</w:t>
            </w:r>
          </w:p>
        </w:tc>
        <w:tc>
          <w:tcPr>
            <w:tcW w:w="3513" w:type="dxa"/>
            <w:gridSpan w:val="2"/>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Организация работы творческой группы по корректировке Программы</w:t>
            </w:r>
          </w:p>
        </w:tc>
        <w:tc>
          <w:tcPr>
            <w:tcW w:w="1862"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2019-2020</w:t>
            </w:r>
          </w:p>
        </w:tc>
        <w:tc>
          <w:tcPr>
            <w:tcW w:w="2014"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Воспитатели</w:t>
            </w:r>
          </w:p>
        </w:tc>
      </w:tr>
      <w:tr w:rsidR="003246A5" w:rsidRPr="003246A5" w:rsidTr="008D2F71">
        <w:tc>
          <w:tcPr>
            <w:tcW w:w="3032" w:type="dxa"/>
            <w:vMerge w:val="restart"/>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Приведение в соответствие с современными требованиями</w:t>
            </w:r>
          </w:p>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Нормативно-правового, материально-технического, финансового, кадрового, мотивационного компонентов ресурсного обеспечения образовательной деятельности</w:t>
            </w:r>
          </w:p>
        </w:tc>
        <w:tc>
          <w:tcPr>
            <w:tcW w:w="3513" w:type="dxa"/>
            <w:gridSpan w:val="2"/>
            <w:vMerge w:val="restart"/>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Разработка и корректировка локальных актов, обеспечивающих</w:t>
            </w:r>
          </w:p>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реализацию программы развития.</w:t>
            </w:r>
          </w:p>
        </w:tc>
        <w:tc>
          <w:tcPr>
            <w:tcW w:w="1862"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Постоянно </w:t>
            </w:r>
          </w:p>
        </w:tc>
        <w:tc>
          <w:tcPr>
            <w:tcW w:w="2014"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w:t>
            </w:r>
          </w:p>
        </w:tc>
      </w:tr>
      <w:tr w:rsidR="003246A5" w:rsidRPr="003246A5" w:rsidTr="008D2F71">
        <w:tc>
          <w:tcPr>
            <w:tcW w:w="3032" w:type="dxa"/>
            <w:vMerge/>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c>
          <w:tcPr>
            <w:tcW w:w="3513" w:type="dxa"/>
            <w:gridSpan w:val="2"/>
            <w:vMerge/>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c>
          <w:tcPr>
            <w:tcW w:w="1862"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c>
          <w:tcPr>
            <w:tcW w:w="2014"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r>
      <w:tr w:rsidR="003246A5" w:rsidRPr="003246A5" w:rsidTr="008D2F71">
        <w:tc>
          <w:tcPr>
            <w:tcW w:w="3032"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Совершенствование системы планирования (календарного, перспективного в соответствии с реализуемой ООП, разработка рабочих программ педагога)</w:t>
            </w:r>
          </w:p>
        </w:tc>
        <w:tc>
          <w:tcPr>
            <w:tcW w:w="3513" w:type="dxa"/>
            <w:gridSpan w:val="2"/>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Комплекс методических мероприятий для педагогов по организации планирования образовательной деятельности.</w:t>
            </w:r>
          </w:p>
        </w:tc>
        <w:tc>
          <w:tcPr>
            <w:tcW w:w="1862"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2019-2023 согласно годового плана</w:t>
            </w:r>
          </w:p>
        </w:tc>
        <w:tc>
          <w:tcPr>
            <w:tcW w:w="2014"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r w:rsidR="003246A5" w:rsidRPr="003246A5" w:rsidTr="008D2F71">
        <w:tc>
          <w:tcPr>
            <w:tcW w:w="3032"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Ориентация педагогов на приоритет </w:t>
            </w:r>
            <w:r w:rsidRPr="003246A5">
              <w:rPr>
                <w:rFonts w:ascii="Times New Roman" w:eastAsia="Times New Roman" w:hAnsi="Times New Roman" w:cs="Times New Roman"/>
                <w:sz w:val="24"/>
                <w:szCs w:val="24"/>
                <w:lang w:eastAsia="ru-RU"/>
              </w:rPr>
              <w:lastRenderedPageBreak/>
              <w:t>самостоятельной деятельности ребенка, использование инновационных программ и технологий. Разработка методического сопровождения по внедрению проектной деятельности и интегрированного подхода к организации образовательного процесса.</w:t>
            </w:r>
          </w:p>
        </w:tc>
        <w:tc>
          <w:tcPr>
            <w:tcW w:w="3513" w:type="dxa"/>
            <w:gridSpan w:val="2"/>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Разработка комплекта методических материалов </w:t>
            </w:r>
            <w:r w:rsidRPr="003246A5">
              <w:rPr>
                <w:rFonts w:ascii="Times New Roman" w:eastAsia="Times New Roman" w:hAnsi="Times New Roman" w:cs="Times New Roman"/>
                <w:sz w:val="24"/>
                <w:szCs w:val="24"/>
                <w:lang w:eastAsia="ru-RU"/>
              </w:rPr>
              <w:lastRenderedPageBreak/>
              <w:t>«Проектная деятельность» «Портфолио дошкольника» «Портфолио педагога» Консультации и итоговые педсоветы, направленные на умение работать с проектами. Разработка и уточнение методических рекомендаций по планированию и проведению интегрированных занятий..</w:t>
            </w:r>
          </w:p>
        </w:tc>
        <w:tc>
          <w:tcPr>
            <w:tcW w:w="1862"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2019-2023</w:t>
            </w:r>
          </w:p>
        </w:tc>
        <w:tc>
          <w:tcPr>
            <w:tcW w:w="2014"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r w:rsidR="003246A5" w:rsidRPr="003246A5" w:rsidTr="008D2F71">
        <w:tc>
          <w:tcPr>
            <w:tcW w:w="3032"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Создание условий для расширения возможностей использования ИКТ в процессе управления ДОУ и повышении качества образовательной деятельности</w:t>
            </w:r>
          </w:p>
        </w:tc>
        <w:tc>
          <w:tcPr>
            <w:tcW w:w="3513" w:type="dxa"/>
            <w:gridSpan w:val="2"/>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Повышение квалификации педагогов.</w:t>
            </w:r>
          </w:p>
        </w:tc>
        <w:tc>
          <w:tcPr>
            <w:tcW w:w="1862"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2019-2023</w:t>
            </w:r>
          </w:p>
        </w:tc>
        <w:tc>
          <w:tcPr>
            <w:tcW w:w="2014"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r w:rsidR="003246A5" w:rsidRPr="003246A5" w:rsidTr="008D2F71">
        <w:tc>
          <w:tcPr>
            <w:tcW w:w="10421" w:type="dxa"/>
            <w:gridSpan w:val="5"/>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Развивающий (обновленческий) этап /2019-2023 годы/</w:t>
            </w:r>
          </w:p>
        </w:tc>
      </w:tr>
      <w:tr w:rsidR="003246A5" w:rsidRPr="003246A5" w:rsidTr="008D2F71">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Новый качественный уровень образовательной программы учреждения, обеспечивающий обновленную модель образовательного пространства ДОУ</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Корректировка образовательной программы в соответствии с ФГОС дошкольного образования и с учетом ООП. Формирование модели режима дня, недели, года с учетом обновленной модели образовательного пространства. Разработка рабочих программ по образовательным областям. Разработка примерного календарно-тематического планирования.</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2019-2023</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Совершенствование образовательной деятельности через овладение современными технологиями, обеспечивающими целостное развитие ребенка</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Использование в образовательной деятельности современных развивающих технологий (изучение, внедрение, реализация в соответствии с индивидуальными планами педагогов). Индивидуализация и </w:t>
            </w:r>
            <w:r w:rsidRPr="003246A5">
              <w:rPr>
                <w:rFonts w:ascii="Times New Roman" w:eastAsia="Times New Roman" w:hAnsi="Times New Roman" w:cs="Times New Roman"/>
                <w:sz w:val="24"/>
                <w:szCs w:val="24"/>
                <w:lang w:eastAsia="ru-RU"/>
              </w:rPr>
              <w:lastRenderedPageBreak/>
              <w:t>дифференциация образовательной деятельности (введение в практику работы по формированию «портфолио» дошкольника, составление индивидуальных маршрутов развития воспитанников, дифференцированные планы). Выявление и формирование приоритетного направления воспитательной работы в группе</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2019-2023</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Обновление предметно-развивающей среды, способствующей реализации нового содержания дошкольного образования достижению новых образовательных результатов ДОО</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Оборудование группового помещения и внутреннего пространства ДОУ развивающими пособиями, сюжетными игрушками, играми развивающей направленности; Пополнение программно-методического, дидактического и диагностического сопровождения образовательной программы</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2019-2023</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Повышение эффективности обучения, формирование целостности восприятия изучаемого материала за счет применения ИКТ в образовательной деятельности</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Приобретение программного обеспечения, компьютерной техники. Активное применение ИКТ в образовательной деятельности.</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фотокамера; цифровая камера; ноутбук; интерактивный стол; интерактивная доска</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rPr>
          <w:trHeight w:val="204"/>
        </w:trPr>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Повышение профессионального уровня педагогических кадров в вопросах использования в практике работы современных технологий дошкольного </w:t>
            </w:r>
            <w:r w:rsidRPr="003246A5">
              <w:rPr>
                <w:rFonts w:ascii="Times New Roman" w:eastAsia="Times New Roman" w:hAnsi="Times New Roman" w:cs="Times New Roman"/>
                <w:sz w:val="24"/>
                <w:szCs w:val="24"/>
                <w:lang w:eastAsia="ru-RU"/>
              </w:rPr>
              <w:lastRenderedPageBreak/>
              <w:t>образования</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Участие в работе РМО совершенствование опыта работы через участие в конкурсах, публикацию на сайте ДОУ, проектную деятельность. Ведение портфолио педагога - как инструмента отслеживания уровня повышения профессионального </w:t>
            </w:r>
            <w:r w:rsidRPr="003246A5">
              <w:rPr>
                <w:rFonts w:ascii="Times New Roman" w:eastAsia="Times New Roman" w:hAnsi="Times New Roman" w:cs="Times New Roman"/>
                <w:sz w:val="24"/>
                <w:szCs w:val="24"/>
                <w:lang w:eastAsia="ru-RU"/>
              </w:rPr>
              <w:lastRenderedPageBreak/>
              <w:t>мастерства и творческого роста</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постоянно</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rPr>
          <w:trHeight w:val="204"/>
        </w:trPr>
        <w:tc>
          <w:tcPr>
            <w:tcW w:w="3057" w:type="dxa"/>
            <w:gridSpan w:val="2"/>
            <w:tcBorders>
              <w:right w:val="single" w:sz="4" w:space="0" w:color="auto"/>
            </w:tcBorders>
          </w:tcPr>
          <w:p w:rsidR="003246A5" w:rsidRPr="003246A5" w:rsidRDefault="003246A5" w:rsidP="003246A5">
            <w:pPr>
              <w:tabs>
                <w:tab w:val="left" w:pos="34"/>
              </w:tabs>
              <w:suppressAutoHyphens/>
              <w:spacing w:after="0" w:line="240" w:lineRule="auto"/>
              <w:ind w:right="-108"/>
              <w:rPr>
                <w:rFonts w:ascii="Times New Roman" w:eastAsia="Times New Roman" w:hAnsi="Times New Roman" w:cs="Times New Roman"/>
                <w:bCs/>
                <w:color w:val="000000"/>
                <w:sz w:val="24"/>
                <w:szCs w:val="24"/>
                <w:shd w:val="clear" w:color="auto" w:fill="FFFFFF"/>
                <w:lang w:eastAsia="ru-RU"/>
              </w:rPr>
            </w:pPr>
            <w:r w:rsidRPr="003246A5">
              <w:rPr>
                <w:rFonts w:ascii="Times New Roman" w:eastAsia="Times New Roman" w:hAnsi="Times New Roman" w:cs="Times New Roman"/>
                <w:bCs/>
                <w:color w:val="000000"/>
                <w:sz w:val="24"/>
                <w:szCs w:val="24"/>
                <w:shd w:val="clear" w:color="auto" w:fill="FFFFFF"/>
                <w:lang w:eastAsia="ru-RU"/>
              </w:rPr>
              <w:lastRenderedPageBreak/>
              <w:t>Организация методического сопровождения педагогов по повышению профессионального уровня и качества работы:</w:t>
            </w:r>
          </w:p>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c>
          <w:tcPr>
            <w:tcW w:w="3488" w:type="dxa"/>
            <w:tcBorders>
              <w:left w:val="single" w:sz="4" w:space="0" w:color="auto"/>
              <w:right w:val="single" w:sz="4" w:space="0" w:color="auto"/>
            </w:tcBorders>
          </w:tcPr>
          <w:p w:rsidR="003246A5" w:rsidRPr="003246A5" w:rsidRDefault="003246A5" w:rsidP="003246A5">
            <w:pPr>
              <w:tabs>
                <w:tab w:val="left" w:pos="34"/>
              </w:tabs>
              <w:suppressAutoHyphens/>
              <w:spacing w:after="0" w:line="240" w:lineRule="auto"/>
              <w:ind w:right="-108"/>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изучение, овладение и создание базы современных игровых технологий;</w:t>
            </w:r>
          </w:p>
          <w:p w:rsidR="003246A5" w:rsidRPr="003246A5" w:rsidRDefault="003246A5" w:rsidP="003246A5">
            <w:pPr>
              <w:tabs>
                <w:tab w:val="left" w:pos="34"/>
              </w:tabs>
              <w:suppressAutoHyphens/>
              <w:spacing w:after="0" w:line="240" w:lineRule="auto"/>
              <w:ind w:right="-108"/>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разработка, апробация и внедрение авторских игровых технологий, проектов;</w:t>
            </w:r>
          </w:p>
          <w:p w:rsidR="003246A5" w:rsidRPr="003246A5" w:rsidRDefault="003246A5" w:rsidP="003246A5">
            <w:pPr>
              <w:tabs>
                <w:tab w:val="left" w:pos="34"/>
              </w:tabs>
              <w:suppressAutoHyphens/>
              <w:spacing w:after="0" w:line="240" w:lineRule="auto"/>
              <w:ind w:right="-108"/>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формирование компетенций педагогов для работы с детьми с ОВЗ;</w:t>
            </w:r>
          </w:p>
          <w:p w:rsidR="003246A5" w:rsidRPr="003246A5" w:rsidRDefault="003246A5" w:rsidP="003246A5">
            <w:pPr>
              <w:widowControl w:val="0"/>
              <w:spacing w:after="0" w:line="274" w:lineRule="exact"/>
              <w:ind w:right="-108"/>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создание условий для обобщения и распространения педагогами успешного педагогического опыта;</w:t>
            </w:r>
          </w:p>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обеспечение качества участия педагогов ДОУ в конкурсах профессионального мастерства</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ДОУ,</w:t>
            </w:r>
            <w:r w:rsidRPr="003246A5">
              <w:rPr>
                <w:rFonts w:ascii="Times New Roman" w:eastAsia="Times New Roman" w:hAnsi="Times New Roman" w:cs="Times New Roman"/>
                <w:sz w:val="24"/>
                <w:szCs w:val="24"/>
                <w:lang w:eastAsia="ru-RU"/>
              </w:rPr>
              <w:br/>
              <w:t>старший</w:t>
            </w:r>
            <w:r w:rsidRPr="003246A5">
              <w:rPr>
                <w:rFonts w:ascii="Times New Roman" w:eastAsia="Times New Roman" w:hAnsi="Times New Roman" w:cs="Times New Roman"/>
                <w:sz w:val="24"/>
                <w:szCs w:val="24"/>
                <w:lang w:eastAsia="ru-RU"/>
              </w:rPr>
              <w:br/>
              <w:t>воспитатель, творческая группа, специалисты ДОУ</w:t>
            </w:r>
          </w:p>
        </w:tc>
      </w:tr>
      <w:tr w:rsidR="003246A5" w:rsidRPr="003246A5" w:rsidTr="008D2F71">
        <w:trPr>
          <w:trHeight w:val="204"/>
        </w:trPr>
        <w:tc>
          <w:tcPr>
            <w:tcW w:w="10421" w:type="dxa"/>
            <w:gridSpan w:val="5"/>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Аналитико-информационный этап /2021 год/</w:t>
            </w:r>
          </w:p>
        </w:tc>
      </w:tr>
      <w:tr w:rsidR="003246A5" w:rsidRPr="003246A5" w:rsidTr="008D2F71">
        <w:trPr>
          <w:trHeight w:val="204"/>
        </w:trPr>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Оценка эффективности и совершенствование инновационной модели образовательного пространства, обеспечивающей новое качество образования</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Отслеживание эффективности внедрения в практику работы современных педагогических технологий (система контроля; мониторинг детского развития и освоения образовательных программ; мониторинг удовлетворенности родителей качеством предоставляемых образовательных услуг). Анализ эффективности внедрения в учреждении новой системы планирования, внесение необходимых корректив в планы образовательной деятельности. Анализ реализации проекта обновления учебно-материальной базы образовательной деятельности</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течение всего отчетного периода</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Заведующий Старший воспитатель </w:t>
            </w:r>
          </w:p>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r>
      <w:tr w:rsidR="003246A5" w:rsidRPr="003246A5" w:rsidTr="008D2F71">
        <w:trPr>
          <w:trHeight w:val="204"/>
        </w:trPr>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Учет деятельности </w:t>
            </w:r>
            <w:r w:rsidRPr="003246A5">
              <w:rPr>
                <w:rFonts w:ascii="Times New Roman" w:eastAsia="Times New Roman" w:hAnsi="Times New Roman" w:cs="Times New Roman"/>
                <w:sz w:val="24"/>
                <w:szCs w:val="24"/>
                <w:lang w:eastAsia="ru-RU"/>
              </w:rPr>
              <w:lastRenderedPageBreak/>
              <w:t>педагогических кадров. Внедрение, совершенствование и распространение перспективного опыта</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мониторинг актуального </w:t>
            </w:r>
            <w:r w:rsidRPr="003246A5">
              <w:rPr>
                <w:rFonts w:ascii="Times New Roman" w:eastAsia="Times New Roman" w:hAnsi="Times New Roman" w:cs="Times New Roman"/>
                <w:sz w:val="24"/>
                <w:szCs w:val="24"/>
                <w:lang w:eastAsia="ru-RU"/>
              </w:rPr>
              <w:lastRenderedPageBreak/>
              <w:t>состояния кадровой обстановки в ДОУ (программа мониторинга, статистические данные) - демонстрация портфолио педагогов - обобщение и трансляция перспективного педагогического опыта интеграции образовательных областей, организации самостоятельной и совместной образовательной деятельности детей и педагогов (публикации , в т.ч на сайте ДОУ, )</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Ежегодно  К </w:t>
            </w:r>
            <w:r w:rsidRPr="003246A5">
              <w:rPr>
                <w:rFonts w:ascii="Times New Roman" w:eastAsia="Times New Roman" w:hAnsi="Times New Roman" w:cs="Times New Roman"/>
                <w:sz w:val="24"/>
                <w:szCs w:val="24"/>
                <w:lang w:eastAsia="ru-RU"/>
              </w:rPr>
              <w:lastRenderedPageBreak/>
              <w:t>2023 г. В течение всего отчетного периода</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Заведующий </w:t>
            </w:r>
            <w:r w:rsidRPr="003246A5">
              <w:rPr>
                <w:rFonts w:ascii="Times New Roman" w:eastAsia="Times New Roman" w:hAnsi="Times New Roman" w:cs="Times New Roman"/>
                <w:sz w:val="24"/>
                <w:szCs w:val="24"/>
                <w:lang w:eastAsia="ru-RU"/>
              </w:rPr>
              <w:lastRenderedPageBreak/>
              <w:t>Старший воспитатель</w:t>
            </w:r>
          </w:p>
        </w:tc>
      </w:tr>
      <w:tr w:rsidR="003246A5" w:rsidRPr="003246A5" w:rsidTr="008D2F71">
        <w:trPr>
          <w:trHeight w:val="204"/>
        </w:trPr>
        <w:tc>
          <w:tcPr>
            <w:tcW w:w="3057" w:type="dxa"/>
            <w:gridSpan w:val="2"/>
            <w:tcBorders>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Определение новых направлений развития</w:t>
            </w:r>
          </w:p>
        </w:tc>
        <w:tc>
          <w:tcPr>
            <w:tcW w:w="3488"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Проведение проблемно-ориентированного анализа деятельности ДОО по реализации Программы развития. Публикация результатов и итогового заключения о реализации Программы развития(открытый информационно-аналитический доклад, сайт ДОУ, самообследование ежегодно)</w:t>
            </w:r>
          </w:p>
        </w:tc>
        <w:tc>
          <w:tcPr>
            <w:tcW w:w="1862" w:type="dxa"/>
            <w:tcBorders>
              <w:left w:val="single" w:sz="4" w:space="0" w:color="auto"/>
              <w:righ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2023 г.</w:t>
            </w:r>
          </w:p>
        </w:tc>
        <w:tc>
          <w:tcPr>
            <w:tcW w:w="2014" w:type="dxa"/>
            <w:tcBorders>
              <w:left w:val="single" w:sz="4" w:space="0" w:color="auto"/>
            </w:tcBorders>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bl>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p>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Прогнозируемый результат: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Обновление содержания образования в соответствии с современными требованиями общества и социальным заказом родителей: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создание благоприятной социально-развивающей среды в группах- 100%;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обеспечение детей знаниями и навыками, необходимыми для поступления в школу и быстрой адаптации к школьным условиям на 100%;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систематическое информирование родителей о результатах деятельности ДОУ - 100%.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обогащение условий для сохранения, укрепления психофизического здоровья детей, обеспечение безопасности их жизнедеятельности - 100%. Повышение качества образовательной деятельности: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применение к практике обучения и воспитания детей индивидуального подхода- 100%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обеспечение активного участия детей в занятиях по интересам, разного рода праздниках и развлечениях  - 100%;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приобщение детей к истокам народной культуры, воспитание патриотизма — 100%. </w:t>
      </w:r>
      <w:r w:rsidRPr="003246A5">
        <w:rPr>
          <w:rFonts w:ascii="Times New Roman" w:eastAsia="Times New Roman" w:hAnsi="Times New Roman" w:cs="Times New Roman"/>
          <w:b/>
          <w:sz w:val="24"/>
          <w:szCs w:val="24"/>
          <w:lang w:eastAsia="ru-RU"/>
        </w:rPr>
        <w:t xml:space="preserve">                           </w:t>
      </w: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w:t>
      </w:r>
    </w:p>
    <w:p w:rsidR="003246A5" w:rsidRPr="003246A5" w:rsidRDefault="003246A5" w:rsidP="003246A5">
      <w:pPr>
        <w:spacing w:after="12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lastRenderedPageBreak/>
        <w:t xml:space="preserve">                                             7.2.  Целевая программа: «Здоровье» </w:t>
      </w:r>
    </w:p>
    <w:p w:rsidR="003246A5" w:rsidRPr="003246A5" w:rsidRDefault="003246A5" w:rsidP="003246A5">
      <w:pPr>
        <w:spacing w:after="12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Проблема:</w:t>
      </w:r>
      <w:r w:rsidRPr="003246A5">
        <w:rPr>
          <w:rFonts w:ascii="Times New Roman" w:eastAsia="Times New Roman" w:hAnsi="Times New Roman" w:cs="Times New Roman"/>
          <w:sz w:val="24"/>
          <w:szCs w:val="24"/>
          <w:lang w:eastAsia="ru-RU"/>
        </w:rPr>
        <w:t xml:space="preserve"> Недостаточный уровень развития здоровьесберегающей среды в ДОО. Средний уровень знаний и практических умений педагогов и родителей в области оздоровления ребенка и обеспечения его физического развития. </w:t>
      </w:r>
    </w:p>
    <w:p w:rsidR="003246A5" w:rsidRPr="003246A5" w:rsidRDefault="003246A5" w:rsidP="003246A5">
      <w:pPr>
        <w:spacing w:after="12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Цель:</w:t>
      </w:r>
      <w:r w:rsidRPr="003246A5">
        <w:rPr>
          <w:rFonts w:ascii="Times New Roman" w:eastAsia="Times New Roman" w:hAnsi="Times New Roman" w:cs="Times New Roman"/>
          <w:sz w:val="24"/>
          <w:szCs w:val="24"/>
          <w:lang w:eastAsia="ru-RU"/>
        </w:rPr>
        <w:t xml:space="preserve"> Совершенствование здоровьесберегающей и здоровьеформирующей среды в ДОУ, повышение уровня знаний и практических умений педагогов и родителей в области оздоровления ребенка и обеспечения его физического развития.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Задачи</w:t>
      </w:r>
      <w:r w:rsidRPr="003246A5">
        <w:rPr>
          <w:rFonts w:ascii="Times New Roman" w:eastAsia="Times New Roman" w:hAnsi="Times New Roman" w:cs="Times New Roman"/>
          <w:sz w:val="24"/>
          <w:szCs w:val="24"/>
          <w:lang w:eastAsia="ru-RU"/>
        </w:rPr>
        <w:t>:</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Обеспечить раннее формирование ориентации ценностей ЗОЖ у детей дошкольного возраста.</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Обеспечить условия для полноценного физического развития детей в ДОУ.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Повысить педагогическое мастерство и деловую квалификацию педагогов по организации двигательной деятельности детей</w:t>
      </w: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 • Вооружить родителей психолого-педагогическими знаниями по воспитанию здорового и физически развитого ребенка План действий по реализации программы «Здоровье»</w:t>
      </w: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44"/>
        <w:gridCol w:w="2637"/>
        <w:gridCol w:w="2191"/>
        <w:gridCol w:w="2199"/>
      </w:tblGrid>
      <w:tr w:rsidR="003246A5" w:rsidRPr="003246A5" w:rsidTr="008D2F71">
        <w:tc>
          <w:tcPr>
            <w:tcW w:w="2640"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Направления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работы</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 xml:space="preserve">Система мероприятий </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 xml:space="preserve">Срок </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Ответственный</w:t>
            </w:r>
          </w:p>
        </w:tc>
      </w:tr>
      <w:tr w:rsidR="003246A5" w:rsidRPr="003246A5" w:rsidTr="008D2F71">
        <w:tc>
          <w:tcPr>
            <w:tcW w:w="10563" w:type="dxa"/>
            <w:gridSpan w:val="4"/>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Организационно-подготовительный этап /2019 год/</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Создание условий для оптимизации деятельности по сохранению и укреплению здоровья детей в детском саду, пропаганде ЗОЖ среди воспитанников их родителей</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Разработка системы мероприятий, направленных на укрепление здоровья, снижение заболеваемости воспитанников</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2019</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Заведующий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Старший воспитатель</w:t>
            </w:r>
          </w:p>
        </w:tc>
      </w:tr>
      <w:tr w:rsidR="003246A5" w:rsidRPr="003246A5" w:rsidTr="008D2F71">
        <w:tc>
          <w:tcPr>
            <w:tcW w:w="10563" w:type="dxa"/>
            <w:gridSpan w:val="4"/>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Развивающий (обновленческий) этап /2019-2023 годы/</w:t>
            </w:r>
          </w:p>
        </w:tc>
      </w:tr>
      <w:tr w:rsidR="003246A5" w:rsidRPr="003246A5" w:rsidTr="008D2F71">
        <w:tc>
          <w:tcPr>
            <w:tcW w:w="2640"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Реализация системы мероприятий, направленных на укрепление здоровья, снижения заболеваемости воспитанников</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Интеграция здоровьесберегающих технологий в образовательные области (интегрирование их в различные виды самостоятельной детской деятельности и совместной деятельности с педагогами). -использование разнообразных форм организации двигательной активности детей;</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Постоянно</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Заведующий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Старший воспитатель</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Укрепление материально-</w:t>
            </w:r>
            <w:r w:rsidRPr="003246A5">
              <w:rPr>
                <w:rFonts w:ascii="Times New Roman" w:eastAsia="Times New Roman" w:hAnsi="Times New Roman" w:cs="Times New Roman"/>
                <w:sz w:val="24"/>
                <w:szCs w:val="24"/>
                <w:lang w:eastAsia="ru-RU"/>
              </w:rPr>
              <w:lastRenderedPageBreak/>
              <w:t>технической базы детского сада, совершенствование предметно-развивающей среды всех помещений ДОУ с позиции здоровьесбережения</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 Частичная замена и приобретение </w:t>
            </w:r>
            <w:r w:rsidRPr="003246A5">
              <w:rPr>
                <w:rFonts w:ascii="Times New Roman" w:eastAsia="Times New Roman" w:hAnsi="Times New Roman" w:cs="Times New Roman"/>
                <w:sz w:val="24"/>
                <w:szCs w:val="24"/>
                <w:lang w:eastAsia="ru-RU"/>
              </w:rPr>
              <w:lastRenderedPageBreak/>
              <w:t>кухонной и столовой посуды - Приобретение мебели в группы - Оснащение современным игровым оборудованием, дидактическими пособиями, отвечающими необходимым санитарно-гигиеническим требованиям и задачам, реализуемой ООП -приобретение детского спортивного оборудования для физкультурного зала</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    Постоянно по мере </w:t>
            </w:r>
            <w:r w:rsidRPr="003246A5">
              <w:rPr>
                <w:rFonts w:ascii="Times New Roman" w:eastAsia="Times New Roman" w:hAnsi="Times New Roman" w:cs="Times New Roman"/>
                <w:sz w:val="24"/>
                <w:szCs w:val="24"/>
                <w:lang w:eastAsia="ru-RU"/>
              </w:rPr>
              <w:lastRenderedPageBreak/>
              <w:t>финансирования</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Заведующий</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Повышение профессионального уровня всех категорий работников по вопросам охраны жизни и здоровья детей;</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Постоянно действующий семинар: «Здоровьесберегающие технологии, их применение в рамках ФГОС»</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течение всего отчетного периода</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Заведующий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Старший воспитатель</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Повышение педагогического мастерства и деловой квалификации педагогов по организации двигательной деятельности детей</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комплекс методических мероприятий (РМО, семинары – практикумы, открытые занятия и пр) по организации двигательной деятельности детей и занятий физической культурой</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течение всего отчетного периода</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Заведующий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Старший воспитатель</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Пропаганда среди семей воспитанников активной позиции по отношению к спорту и физическому воспитанию</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совместные спортивные мероприятия (праздники, походы, экскурсии и пр.) -организация консультативной помощи (на родительских собраниях, наглядная информация, фоторепортажи с различных мероприятий и пр) -пополнение </w:t>
            </w:r>
            <w:r w:rsidRPr="003246A5">
              <w:rPr>
                <w:rFonts w:ascii="Times New Roman" w:eastAsia="Times New Roman" w:hAnsi="Times New Roman" w:cs="Times New Roman"/>
                <w:sz w:val="24"/>
                <w:szCs w:val="24"/>
                <w:lang w:eastAsia="ru-RU"/>
              </w:rPr>
              <w:lastRenderedPageBreak/>
              <w:t>материалами на сайте детского сада</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В течение всего отчетного периода</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Воспитатели</w:t>
            </w:r>
          </w:p>
        </w:tc>
      </w:tr>
      <w:tr w:rsidR="003246A5" w:rsidRPr="003246A5" w:rsidTr="008D2F71">
        <w:tc>
          <w:tcPr>
            <w:tcW w:w="10563" w:type="dxa"/>
            <w:gridSpan w:val="4"/>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lastRenderedPageBreak/>
              <w:t xml:space="preserve">                                 Аналитико- информационный этап /2021 год/</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Комплексная оценка эффективности здоровьесберегающей и здоровьеформирую щей деятельности ДОУ</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Анализ эффективности мероприятий, направленных на повышение компетентности педагогов и родителей в воспитании здорового и физически развитого ребенка (Публикация ежегодного публичного доклада руководителя на сайте       ДОУ, самообследование)</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2023</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Транслирование опыта работы дошкольного учреждения в вопросах приобщения детей и взрослых к культуре здоровья</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проектная деятельность -публикации о мероприятиях на сайте д/с</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течение всего отчетного периода</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воспитатели</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Анализ эффективности работы по укреплению материально-технической базы детского сада, совершенствованию предметно-развивающей среды всех помещений ДОУ с позиции здоровьесбережения</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Осуществление программы производственного контроля</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w:t>
            </w:r>
          </w:p>
        </w:tc>
      </w:tr>
    </w:tbl>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Прогнозируемый результат:</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Создание безопасных условий для жизни и здоровья участников образовательного процесса для 100% воспитанников.</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Оснащение предметно-развивающей среды ДОО оборудованием для развития двигательных навыков о проведения занятий физической культурой на 95%.</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Формирование стойкой мотивации на поддержание здорового образа жизни в семьях 95% воспитанников.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Повышение педагогами своего профессионального уровня на 100% в вопросах здоровьесбережения и практических навыков в организации двигательной деятельности дошкольников </w:t>
      </w: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7.3.</w:t>
      </w: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 xml:space="preserve">Целевая программа: «Сотрудничество»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lastRenderedPageBreak/>
        <w:t xml:space="preserve">  Проблема:</w:t>
      </w:r>
      <w:r w:rsidRPr="003246A5">
        <w:rPr>
          <w:rFonts w:ascii="Times New Roman" w:eastAsia="Times New Roman" w:hAnsi="Times New Roman" w:cs="Times New Roman"/>
          <w:sz w:val="24"/>
          <w:szCs w:val="24"/>
          <w:lang w:eastAsia="ru-RU"/>
        </w:rPr>
        <w:t xml:space="preserve"> Содержание родительских собраний, консультаций недостаточно дифференцированно. При взаимодействии с семьей воспитанника не учитываются возможности и условия конкретных семей, их интересы. Недостаточное количество родителей вовлечено в работу ДОУ.</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Цель:</w:t>
      </w:r>
      <w:r w:rsidRPr="003246A5">
        <w:rPr>
          <w:rFonts w:ascii="Times New Roman" w:eastAsia="Times New Roman" w:hAnsi="Times New Roman" w:cs="Times New Roman"/>
          <w:sz w:val="24"/>
          <w:szCs w:val="24"/>
          <w:lang w:eastAsia="ru-RU"/>
        </w:rPr>
        <w:t xml:space="preserve"> партнерство педагогов и родителей в деятельности ДОУ, в основу которого заложены идеи гуманизации отношений, приоритет общечеловеческих ценностей с акцентом на личностно-деятельный подход.</w:t>
      </w: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Задачи: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Изучение лучшего опыта семейного воспитания, пропаганда его среди широкого круга родителей, использование в работе детского сада положительного опыта семейного воспитания.</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Создание благоприятных условий для повышения педагогической и психологической грамотности родителей в воспитании и образовании детей дошкольного возраста.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Повышение уровня знаний, умений и навыков воспитателей в области сотрудничества с семьей.</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Изменение позиции родителей по отношению к деятельности детского сада;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Привлечение родителей к активному участию в организации, планировании и контроле деятельности ДОО. План действий по реализации программы « Сотрудничество»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13"/>
        <w:gridCol w:w="2709"/>
        <w:gridCol w:w="1697"/>
        <w:gridCol w:w="2152"/>
      </w:tblGrid>
      <w:tr w:rsidR="003246A5" w:rsidRPr="003246A5" w:rsidTr="008D2F71">
        <w:tc>
          <w:tcPr>
            <w:tcW w:w="2640" w:type="dxa"/>
          </w:tcPr>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Направления</w:t>
            </w:r>
          </w:p>
          <w:p w:rsidR="003246A5" w:rsidRPr="003246A5" w:rsidRDefault="003246A5" w:rsidP="003246A5">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3246A5">
              <w:rPr>
                <w:rFonts w:ascii="Times New Roman" w:eastAsia="Times New Roman" w:hAnsi="Times New Roman" w:cs="Times New Roman"/>
                <w:b/>
                <w:bCs/>
                <w:sz w:val="24"/>
                <w:szCs w:val="24"/>
                <w:lang w:eastAsia="ru-RU"/>
              </w:rPr>
              <w:t>работы</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 xml:space="preserve">Система мероприятий </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 xml:space="preserve">Срок </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bCs/>
                <w:sz w:val="24"/>
                <w:szCs w:val="24"/>
                <w:lang w:eastAsia="ru-RU"/>
              </w:rPr>
              <w:t>Ответственный</w:t>
            </w:r>
          </w:p>
        </w:tc>
      </w:tr>
      <w:tr w:rsidR="003246A5" w:rsidRPr="003246A5" w:rsidTr="008D2F71">
        <w:tc>
          <w:tcPr>
            <w:tcW w:w="10563" w:type="dxa"/>
            <w:gridSpan w:val="4"/>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bCs/>
                <w:sz w:val="24"/>
                <w:szCs w:val="24"/>
                <w:lang w:eastAsia="ru-RU"/>
              </w:rPr>
              <w:t xml:space="preserve">                           Организационно-подготовительный этап /2019 год/</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Оценка актуального состояния работы с родителями и с заинтересованным населением (родители, имеющие детей дошкольного возраста, представители учреждений образования и здравоохранения).</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Мониторинговые исследования степени удовлетворенности заинтересованного населения качеством образовательных услуг, предоставляемых ДОУ -Система контрольных мероприятий (внутриучрежденческий контроль)</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2019</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Создание условий для совершенствования системы взаимодействия с родителями</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совершенствование нормативно-правовой базы в соответствии с действующим законодательством - разработка совместных планов, проектов</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 течение всего периода</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c>
          <w:tcPr>
            <w:tcW w:w="10563" w:type="dxa"/>
            <w:gridSpan w:val="4"/>
          </w:tcPr>
          <w:p w:rsidR="003246A5" w:rsidRPr="003246A5" w:rsidRDefault="003246A5" w:rsidP="003246A5">
            <w:pPr>
              <w:spacing w:after="12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Развивающий (обновленческий) этап /2019-2023 годы/</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Развитие разнообразных, эмоциональнонасыщенных способов вовлечения родителей в жизнь детского сада</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Разработка и реализация совместных планов, проектов.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-Внедрение активных форм работы с семьей (мастер – классы, круглые столы, семинары-практикумы, </w:t>
            </w:r>
            <w:r w:rsidRPr="003246A5">
              <w:rPr>
                <w:rFonts w:ascii="Times New Roman" w:eastAsia="Times New Roman" w:hAnsi="Times New Roman" w:cs="Times New Roman"/>
                <w:sz w:val="24"/>
                <w:szCs w:val="24"/>
                <w:lang w:eastAsia="ru-RU"/>
              </w:rPr>
              <w:lastRenderedPageBreak/>
              <w:t xml:space="preserve">консультации)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-проведение общих и групповых родительских собраний по актуальным вопросам воспитания и образования детей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-Организация совместных мероприятий : праздники и досуги, дни здоровья, выставки, конкурсы и пр.</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-Оформление информационных стендов для родителей в группах и внесение на сайт образовательного учреждения информационного материала на актуальные темы</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2019- 2020</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Транслирование передового опыта семейного воспитания</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Выступления на родительских собраниях -круглые столы -публикации на информационных стендах и сайте ДОУ</w:t>
            </w:r>
          </w:p>
        </w:tc>
        <w:tc>
          <w:tcPr>
            <w:tcW w:w="2641" w:type="dxa"/>
          </w:tcPr>
          <w:p w:rsidR="003246A5" w:rsidRPr="003246A5" w:rsidRDefault="003246A5" w:rsidP="003246A5">
            <w:pPr>
              <w:tabs>
                <w:tab w:val="left" w:pos="419"/>
              </w:tabs>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2019- 2023</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r w:rsidR="003246A5" w:rsidRPr="003246A5" w:rsidTr="008D2F71">
        <w:tc>
          <w:tcPr>
            <w:tcW w:w="2640"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-работа родительского комитета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-групповые родительские комитеты </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постоянно</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w:t>
            </w:r>
          </w:p>
        </w:tc>
      </w:tr>
      <w:tr w:rsidR="003246A5" w:rsidRPr="003246A5" w:rsidTr="008D2F71">
        <w:tc>
          <w:tcPr>
            <w:tcW w:w="2640"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Создание презентивного имиджа ДОО (рекламная деятельность)</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-обновление стендов по информированию родителей о деятельности ДОУ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Дни открытых дверей (экскурсия по детскому постоянно саду; просмотр открытых занятий; досугов).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-Поддержка сайта ДОУ</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постоянно</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r w:rsidR="003246A5" w:rsidRPr="003246A5" w:rsidTr="008D2F71">
        <w:tc>
          <w:tcPr>
            <w:tcW w:w="10563" w:type="dxa"/>
            <w:gridSpan w:val="4"/>
          </w:tcPr>
          <w:p w:rsidR="003246A5" w:rsidRPr="003246A5" w:rsidRDefault="003246A5" w:rsidP="003246A5">
            <w:pPr>
              <w:spacing w:after="0" w:line="240" w:lineRule="auto"/>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 xml:space="preserve">                                   Аналитико-информационный этап /2023 год/</w:t>
            </w:r>
          </w:p>
        </w:tc>
      </w:tr>
      <w:tr w:rsidR="003246A5" w:rsidRPr="003246A5" w:rsidTr="008D2F71">
        <w:tc>
          <w:tcPr>
            <w:tcW w:w="2640"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Оценка эффективности и совершенствование инновационной модели взаимодействия с </w:t>
            </w:r>
            <w:r w:rsidRPr="003246A5">
              <w:rPr>
                <w:rFonts w:ascii="Times New Roman" w:eastAsia="Times New Roman" w:hAnsi="Times New Roman" w:cs="Times New Roman"/>
                <w:sz w:val="24"/>
                <w:szCs w:val="24"/>
                <w:lang w:eastAsia="ru-RU"/>
              </w:rPr>
              <w:lastRenderedPageBreak/>
              <w:t>родителями</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-анализ реализации совместных планов, программы (в ежегодном публичном </w:t>
            </w:r>
            <w:r w:rsidRPr="003246A5">
              <w:rPr>
                <w:rFonts w:ascii="Times New Roman" w:eastAsia="Times New Roman" w:hAnsi="Times New Roman" w:cs="Times New Roman"/>
                <w:sz w:val="24"/>
                <w:szCs w:val="24"/>
                <w:lang w:eastAsia="ru-RU"/>
              </w:rPr>
              <w:lastRenderedPageBreak/>
              <w:t xml:space="preserve">докладе руководителя)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-внесение необходимых корректив</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ежегодно</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Старший воспитатель</w:t>
            </w:r>
          </w:p>
        </w:tc>
      </w:tr>
      <w:tr w:rsidR="003246A5" w:rsidRPr="003246A5" w:rsidTr="008D2F71">
        <w:tc>
          <w:tcPr>
            <w:tcW w:w="2640"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Мониторинг престижности дошкольного образовательного учреждения среди родителей с детьми дошкольного возраста</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Мониторинговые исследования степени удовлетворенности заинтересованного населения качеством образовательных услуг, предоставляемых ДОО (анкетирование, опросы на сайте ДОО)</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2021</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r w:rsidR="003246A5" w:rsidRPr="003246A5" w:rsidTr="008D2F71">
        <w:tc>
          <w:tcPr>
            <w:tcW w:w="2640"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Поддерживание положительного имиджа детского сада, обеспечение возможности для транслирования передового педагогического опыта сотрудников ДОУ </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-Обобщение перспективного педагогического опыта по взаимодействию с семьями воспитанников -транслирование положительного опыта семейного воспитания и опыта взаимодействия с родителями на разном уровне.</w:t>
            </w:r>
          </w:p>
        </w:tc>
        <w:tc>
          <w:tcPr>
            <w:tcW w:w="2641" w:type="dxa"/>
          </w:tcPr>
          <w:p w:rsidR="003246A5" w:rsidRPr="003246A5" w:rsidRDefault="003246A5" w:rsidP="003246A5">
            <w:pPr>
              <w:spacing w:after="12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2019-2023</w:t>
            </w:r>
          </w:p>
        </w:tc>
        <w:tc>
          <w:tcPr>
            <w:tcW w:w="2641" w:type="dxa"/>
          </w:tcPr>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Заведующий Воспитатель</w:t>
            </w:r>
          </w:p>
        </w:tc>
      </w:tr>
    </w:tbl>
    <w:p w:rsidR="003246A5" w:rsidRPr="003246A5" w:rsidRDefault="003246A5" w:rsidP="003246A5">
      <w:pPr>
        <w:spacing w:before="240" w:after="0" w:line="240" w:lineRule="auto"/>
        <w:ind w:firstLine="426"/>
        <w:jc w:val="center"/>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8. Прогнозируемый результат Программы развития к 2023году.</w:t>
      </w:r>
    </w:p>
    <w:p w:rsidR="003246A5" w:rsidRPr="003246A5" w:rsidRDefault="003246A5" w:rsidP="003246A5">
      <w:pPr>
        <w:spacing w:before="240"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w:t>
      </w:r>
      <w:r w:rsidRPr="003246A5">
        <w:rPr>
          <w:rFonts w:ascii="Times New Roman" w:eastAsia="Times New Roman" w:hAnsi="Times New Roman" w:cs="Times New Roman"/>
          <w:b/>
          <w:sz w:val="24"/>
          <w:szCs w:val="24"/>
          <w:lang w:eastAsia="ru-RU"/>
        </w:rPr>
        <w:t>Реализация Программы</w:t>
      </w:r>
      <w:r w:rsidRPr="003246A5">
        <w:rPr>
          <w:rFonts w:ascii="Times New Roman" w:eastAsia="Times New Roman" w:hAnsi="Times New Roman" w:cs="Times New Roman"/>
          <w:sz w:val="24"/>
          <w:szCs w:val="24"/>
          <w:lang w:eastAsia="ru-RU"/>
        </w:rPr>
        <w:t xml:space="preserve"> позволит повысить качество и обеспечить условия получения образовательных услуг для всех категорий семей и воспитанников, не зависимо от социального и имущественного статуса, состояния здоровья в условиях инновационного режима развития ДОО. </w:t>
      </w:r>
    </w:p>
    <w:p w:rsidR="003246A5" w:rsidRPr="003246A5" w:rsidRDefault="003246A5" w:rsidP="003246A5">
      <w:pPr>
        <w:spacing w:before="240" w:after="0" w:line="240" w:lineRule="auto"/>
        <w:ind w:firstLine="426"/>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В ходе реализации Программы предполагается достижение следующих результатов:</w:t>
      </w: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повышение уровня профессиональной компетенции педагогов, количество педагогов с высшим образованием  50%;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создание развивающей среды и материально-технической базы в группах в соответствии с образовательными областями основной образовательной программы МБДОУ на 85%;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рост творческих достижений всех субъектов образовательного процесса, овладение комплексом технических навыков и умений на 100%, необходимых для их реализации;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обеспечение готовности 90% воспитанников к обучению в школе.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показателями является 90% итоговый мониторинг по образовательным областям ООП;</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активное включение 70% родителей в образовательный процесс</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создание привлекательного имиджа учреждения в глазах всех субъектов образовательного процесса, разработка стратегии по благоустройству территории детского сада. </w:t>
      </w:r>
    </w:p>
    <w:p w:rsidR="003246A5" w:rsidRPr="003246A5" w:rsidRDefault="003246A5" w:rsidP="003246A5">
      <w:pPr>
        <w:spacing w:before="240"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b/>
          <w:sz w:val="24"/>
          <w:szCs w:val="24"/>
          <w:lang w:eastAsia="ru-RU"/>
        </w:rPr>
        <w:t>Для воспитанников и родителей:</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каждому воспитаннику будут предоставлены условия для полноценного личностного роста;</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lastRenderedPageBreak/>
        <w:t xml:space="preserve">      - хорошее состояние здоровья детей будет способствовать повышению качества их образования;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обеспечение индивидуального педагого-психологического сопровождения для каждого воспитанника ДОО;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каждой семье будет предоставлена консультативная помощь в воспитании и развитии детей, право на участие и контроля в работе детского сада. </w:t>
      </w:r>
    </w:p>
    <w:p w:rsidR="003246A5" w:rsidRPr="003246A5" w:rsidRDefault="003246A5" w:rsidP="003246A5">
      <w:pPr>
        <w:spacing w:before="240"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Для педагогов:</w:t>
      </w: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pacing w:after="0" w:line="240" w:lineRule="auto"/>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  каждому педагогу будет предоставлена возможность для повышении профессионального мастерства.</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дальнейшее развитие условий для успешного освоения педагогических технологий (использование новинок педагогической деятельности);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xml:space="preserve">- поддержка инновационной деятельности (обобщение опыта, участие в педагогических мероприятиях). </w:t>
      </w:r>
    </w:p>
    <w:p w:rsidR="003246A5" w:rsidRPr="003246A5" w:rsidRDefault="003246A5" w:rsidP="003246A5">
      <w:pPr>
        <w:spacing w:before="240"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b/>
          <w:sz w:val="24"/>
          <w:szCs w:val="24"/>
          <w:lang w:eastAsia="ru-RU"/>
        </w:rPr>
        <w:t>Для МБДОУ:</w:t>
      </w:r>
      <w:r w:rsidRPr="003246A5">
        <w:rPr>
          <w:rFonts w:ascii="Times New Roman" w:eastAsia="Times New Roman" w:hAnsi="Times New Roman" w:cs="Times New Roman"/>
          <w:sz w:val="24"/>
          <w:szCs w:val="24"/>
          <w:lang w:eastAsia="ru-RU"/>
        </w:rPr>
        <w:t xml:space="preserve"> </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будет налажена система управления качеством образования дошкольников (планирование, контроль, анализирование работы);</w:t>
      </w:r>
    </w:p>
    <w:p w:rsidR="003246A5" w:rsidRPr="003246A5" w:rsidRDefault="003246A5" w:rsidP="003246A5">
      <w:pPr>
        <w:spacing w:after="0" w:line="240" w:lineRule="auto"/>
        <w:ind w:firstLine="426"/>
        <w:jc w:val="both"/>
        <w:rPr>
          <w:rFonts w:ascii="Times New Roman" w:eastAsia="Times New Roman" w:hAnsi="Times New Roman" w:cs="Times New Roman"/>
          <w:sz w:val="24"/>
          <w:szCs w:val="24"/>
          <w:lang w:eastAsia="ru-RU"/>
        </w:rPr>
      </w:pPr>
      <w:r w:rsidRPr="003246A5">
        <w:rPr>
          <w:rFonts w:ascii="Times New Roman" w:eastAsia="Times New Roman" w:hAnsi="Times New Roman" w:cs="Times New Roman"/>
          <w:sz w:val="24"/>
          <w:szCs w:val="24"/>
          <w:lang w:eastAsia="ru-RU"/>
        </w:rPr>
        <w:t>-  развитие сотрудничества с другими социальными системами (музей, музыкальная школа)</w:t>
      </w:r>
    </w:p>
    <w:p w:rsidR="003246A5" w:rsidRPr="003246A5" w:rsidRDefault="003246A5" w:rsidP="003246A5">
      <w:pPr>
        <w:spacing w:after="0" w:line="240" w:lineRule="auto"/>
        <w:ind w:firstLine="426"/>
        <w:jc w:val="both"/>
        <w:rPr>
          <w:rFonts w:ascii="Times New Roman" w:eastAsia="Times New Roman" w:hAnsi="Times New Roman" w:cs="Times New Roman"/>
          <w:b/>
          <w:sz w:val="24"/>
          <w:szCs w:val="24"/>
          <w:lang w:eastAsia="ru-RU"/>
        </w:rPr>
      </w:pPr>
      <w:r w:rsidRPr="003246A5">
        <w:rPr>
          <w:rFonts w:ascii="Times New Roman" w:eastAsia="Times New Roman" w:hAnsi="Times New Roman" w:cs="Times New Roman"/>
          <w:sz w:val="24"/>
          <w:szCs w:val="24"/>
          <w:lang w:eastAsia="ru-RU"/>
        </w:rPr>
        <w:t>- будут обновляться и развиваться материально-технические условия пребывания детей в учреждении.</w:t>
      </w:r>
    </w:p>
    <w:p w:rsidR="003246A5" w:rsidRPr="003246A5" w:rsidRDefault="003246A5" w:rsidP="003246A5">
      <w:pPr>
        <w:spacing w:after="0" w:line="240" w:lineRule="auto"/>
        <w:ind w:firstLine="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Данные по результатам проведенного в ДОУ анкетирования и опроса родителей показали, что современный детский сад должен быть:</w:t>
      </w:r>
    </w:p>
    <w:p w:rsidR="003246A5" w:rsidRPr="003246A5" w:rsidRDefault="003246A5" w:rsidP="003246A5">
      <w:pPr>
        <w:spacing w:after="0" w:line="240" w:lineRule="auto"/>
        <w:ind w:firstLine="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современно оснащен и эстетически привлекателен - 72%;</w:t>
      </w:r>
    </w:p>
    <w:p w:rsidR="003246A5" w:rsidRPr="003246A5" w:rsidRDefault="003246A5" w:rsidP="003246A5">
      <w:pPr>
        <w:spacing w:after="0" w:line="240" w:lineRule="auto"/>
        <w:ind w:firstLine="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с комфортными психолого-педагогическими условиями - 56%;</w:t>
      </w:r>
    </w:p>
    <w:p w:rsidR="003246A5" w:rsidRPr="003246A5" w:rsidRDefault="003246A5" w:rsidP="003246A5">
      <w:pPr>
        <w:spacing w:after="0" w:line="240" w:lineRule="auto"/>
        <w:ind w:firstLine="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с высоким профессионализмом сотрудников - 85%;</w:t>
      </w:r>
    </w:p>
    <w:p w:rsidR="003246A5" w:rsidRPr="003246A5" w:rsidRDefault="003246A5" w:rsidP="003246A5">
      <w:pPr>
        <w:spacing w:after="0" w:line="240" w:lineRule="auto"/>
        <w:ind w:firstLine="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с индивидуальным подходом к ребенку - 97%;</w:t>
      </w:r>
    </w:p>
    <w:p w:rsidR="003246A5" w:rsidRPr="003246A5" w:rsidRDefault="003246A5" w:rsidP="003246A5">
      <w:pPr>
        <w:spacing w:after="0" w:line="240" w:lineRule="auto"/>
        <w:ind w:firstLine="567"/>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с качественной подготовкой к школе - 89%;</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  с использованием современных программ и технологий (вклю</w:t>
      </w:r>
      <w:r w:rsidRPr="003246A5">
        <w:rPr>
          <w:rFonts w:ascii="Times New Roman" w:eastAsia="Times New Roman" w:hAnsi="Times New Roman" w:cs="Times New Roman"/>
          <w:sz w:val="24"/>
          <w:szCs w:val="24"/>
        </w:rPr>
        <w:softHyphen/>
        <w:t>чая здоровье сбережение) - 91%.</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Кроме этого, 93% родителей готовы участвовать в жизни ДОУ, боль</w:t>
      </w:r>
      <w:r w:rsidRPr="003246A5">
        <w:rPr>
          <w:rFonts w:ascii="Times New Roman" w:eastAsia="Times New Roman" w:hAnsi="Times New Roman" w:cs="Times New Roman"/>
          <w:sz w:val="24"/>
          <w:szCs w:val="24"/>
        </w:rPr>
        <w:softHyphen/>
        <w:t>шинство из них (81%) хотят быть непосредственными помощниками в жизнедеятельности группы, 3% - хотели бы выступить в роли советни</w:t>
      </w:r>
      <w:r w:rsidRPr="003246A5">
        <w:rPr>
          <w:rFonts w:ascii="Times New Roman" w:eastAsia="Times New Roman" w:hAnsi="Times New Roman" w:cs="Times New Roman"/>
          <w:sz w:val="24"/>
          <w:szCs w:val="24"/>
        </w:rPr>
        <w:softHyphen/>
        <w:t>ков, 57% - готовы участвовать в оценке образовательных услуг.</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В целом проведенные исследования показали высокий уровень педагогической компетентности родителей, многие из них владеют достаточными психолого-педагогическими знаниями. Это означает, что требования таких родителей очень высоки, они ждут от ДОУ компе</w:t>
      </w:r>
      <w:r w:rsidRPr="003246A5">
        <w:rPr>
          <w:rFonts w:ascii="Times New Roman" w:eastAsia="Times New Roman" w:hAnsi="Times New Roman" w:cs="Times New Roman"/>
          <w:sz w:val="24"/>
          <w:szCs w:val="24"/>
        </w:rPr>
        <w:softHyphen/>
        <w:t>тентной и адекватной информационно-консультативной помощи.</w:t>
      </w:r>
    </w:p>
    <w:p w:rsidR="003246A5" w:rsidRPr="003246A5" w:rsidRDefault="003246A5" w:rsidP="003246A5">
      <w:pPr>
        <w:spacing w:after="0" w:line="240" w:lineRule="auto"/>
        <w:ind w:firstLine="567"/>
        <w:jc w:val="both"/>
        <w:rPr>
          <w:rFonts w:ascii="Times New Roman" w:eastAsia="Times New Roman" w:hAnsi="Times New Roman" w:cs="Times New Roman"/>
          <w:sz w:val="24"/>
          <w:szCs w:val="24"/>
        </w:rPr>
      </w:pPr>
      <w:r w:rsidRPr="003246A5">
        <w:rPr>
          <w:rFonts w:ascii="Times New Roman" w:eastAsia="Times New Roman" w:hAnsi="Times New Roman" w:cs="Times New Roman"/>
          <w:sz w:val="24"/>
          <w:szCs w:val="24"/>
        </w:rPr>
        <w:t>Однако есть родители, которые не смогли четко сформулировать свои требования и ожидания к детскому саду. Мы это понимаем, как то, что уровень информированности данных родителей о жизнедея</w:t>
      </w:r>
      <w:r w:rsidRPr="003246A5">
        <w:rPr>
          <w:rFonts w:ascii="Times New Roman" w:eastAsia="Times New Roman" w:hAnsi="Times New Roman" w:cs="Times New Roman"/>
          <w:sz w:val="24"/>
          <w:szCs w:val="24"/>
        </w:rPr>
        <w:softHyphen/>
        <w:t>тельности ДОУ и его возможностях не позволяет им воспринимать нас как квалифицированных консультантов и помощников при решении проблем воспитания ребенка. Значит, одной из задач детского сада является</w:t>
      </w:r>
      <w:r w:rsidRPr="003246A5">
        <w:rPr>
          <w:rFonts w:ascii="Times New Roman" w:eastAsia="Times New Roman" w:hAnsi="Times New Roman" w:cs="Times New Roman"/>
          <w:sz w:val="24"/>
          <w:szCs w:val="24"/>
          <w:u w:val="double"/>
        </w:rPr>
        <w:t xml:space="preserve"> повышение информированности и заинтересованности данных родителей</w:t>
      </w:r>
      <w:r w:rsidRPr="003246A5">
        <w:rPr>
          <w:rFonts w:ascii="Times New Roman" w:eastAsia="Times New Roman" w:hAnsi="Times New Roman" w:cs="Times New Roman"/>
          <w:sz w:val="24"/>
          <w:szCs w:val="24"/>
        </w:rPr>
        <w:t>.</w:t>
      </w:r>
    </w:p>
    <w:p w:rsidR="003246A5" w:rsidRPr="003246A5" w:rsidRDefault="003246A5" w:rsidP="003246A5">
      <w:pPr>
        <w:keepNext/>
        <w:keepLines/>
        <w:widowControl w:val="0"/>
        <w:tabs>
          <w:tab w:val="left" w:pos="426"/>
        </w:tabs>
        <w:spacing w:after="0" w:line="322" w:lineRule="exact"/>
        <w:outlineLvl w:val="0"/>
        <w:rPr>
          <w:rFonts w:ascii="Times New Roman" w:eastAsia="Times New Roman" w:hAnsi="Times New Roman" w:cs="Times New Roman"/>
          <w:b/>
          <w:bCs/>
          <w:sz w:val="24"/>
          <w:szCs w:val="24"/>
          <w:lang w:val="x-none" w:eastAsia="x-none"/>
        </w:rPr>
      </w:pPr>
      <w:r w:rsidRPr="003246A5">
        <w:rPr>
          <w:rFonts w:ascii="Times New Roman" w:eastAsia="Times New Roman" w:hAnsi="Times New Roman" w:cs="Times New Roman"/>
          <w:b/>
          <w:bCs/>
          <w:sz w:val="24"/>
          <w:szCs w:val="24"/>
          <w:lang w:eastAsia="x-none"/>
        </w:rPr>
        <w:t xml:space="preserve">                                            </w:t>
      </w:r>
      <w:r w:rsidRPr="003246A5">
        <w:rPr>
          <w:rFonts w:ascii="Times New Roman" w:eastAsia="Times New Roman" w:hAnsi="Times New Roman" w:cs="Times New Roman"/>
          <w:b/>
          <w:bCs/>
          <w:sz w:val="24"/>
          <w:szCs w:val="24"/>
          <w:lang w:val="x-none" w:eastAsia="x-none"/>
        </w:rPr>
        <w:t>Планируемый результат</w:t>
      </w:r>
    </w:p>
    <w:p w:rsidR="003246A5" w:rsidRPr="003246A5" w:rsidRDefault="003246A5" w:rsidP="003246A5">
      <w:pPr>
        <w:widowControl w:val="0"/>
        <w:spacing w:after="120" w:line="322" w:lineRule="exact"/>
        <w:ind w:right="-2" w:firstLine="426"/>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val="x-none" w:eastAsia="x-none"/>
        </w:rPr>
        <w:t>В жизнедеятельности ДОУ произойдут качественные изменения, которые придадут детскому саду современный облик и высокую конкурентно способность на рынке образовательных услуг; созданные условия будут удовлетворять требования ФГОС ДО, позволят оказывать качественные образовательные услуги с учётом социального заказа государства и родительского сообщества ДОУ.</w:t>
      </w:r>
    </w:p>
    <w:p w:rsidR="003246A5" w:rsidRPr="003246A5" w:rsidRDefault="003246A5" w:rsidP="003246A5">
      <w:pPr>
        <w:keepNext/>
        <w:keepLines/>
        <w:widowControl w:val="0"/>
        <w:tabs>
          <w:tab w:val="left" w:pos="142"/>
          <w:tab w:val="left" w:pos="993"/>
        </w:tabs>
        <w:spacing w:after="0" w:line="331" w:lineRule="exact"/>
        <w:ind w:left="1146"/>
        <w:jc w:val="both"/>
        <w:outlineLvl w:val="0"/>
        <w:rPr>
          <w:rFonts w:ascii="Times New Roman" w:eastAsia="Times New Roman" w:hAnsi="Times New Roman" w:cs="Times New Roman"/>
          <w:b/>
          <w:bCs/>
          <w:sz w:val="24"/>
          <w:szCs w:val="24"/>
          <w:lang w:val="x-none" w:eastAsia="x-none"/>
        </w:rPr>
      </w:pPr>
      <w:r w:rsidRPr="003246A5">
        <w:rPr>
          <w:rFonts w:ascii="Times New Roman" w:eastAsia="Times New Roman" w:hAnsi="Times New Roman" w:cs="Times New Roman"/>
          <w:b/>
          <w:bCs/>
          <w:sz w:val="24"/>
          <w:szCs w:val="24"/>
          <w:lang w:val="x-none" w:eastAsia="x-none"/>
        </w:rPr>
        <w:lastRenderedPageBreak/>
        <w:t>Система управления ДОУ будет соответствовать требованиям современности:</w:t>
      </w:r>
    </w:p>
    <w:p w:rsidR="003246A5" w:rsidRPr="003246A5" w:rsidRDefault="003246A5" w:rsidP="003246A5">
      <w:pPr>
        <w:widowControl w:val="0"/>
        <w:tabs>
          <w:tab w:val="left" w:pos="640"/>
        </w:tabs>
        <w:spacing w:after="0" w:line="331" w:lineRule="exact"/>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Будет совершенствоваться и внедрена в практику внутренняя система оценки качества образования, как средство управления ДОУ.</w:t>
      </w:r>
    </w:p>
    <w:p w:rsidR="003246A5" w:rsidRPr="003246A5" w:rsidRDefault="003246A5" w:rsidP="003246A5">
      <w:pPr>
        <w:widowControl w:val="0"/>
        <w:tabs>
          <w:tab w:val="left" w:pos="640"/>
        </w:tabs>
        <w:spacing w:after="0" w:line="326" w:lineRule="exact"/>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Локальные акты ДОУ будут соответствовать современной нормативно-правовой документации, регламентирующей деятельность образовательных организаций</w:t>
      </w:r>
    </w:p>
    <w:p w:rsidR="003246A5" w:rsidRPr="003246A5" w:rsidRDefault="003246A5" w:rsidP="003246A5">
      <w:pPr>
        <w:widowControl w:val="0"/>
        <w:tabs>
          <w:tab w:val="left" w:pos="640"/>
        </w:tabs>
        <w:spacing w:after="0" w:line="326" w:lineRule="exact"/>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Система мотивации и стимулирования педагогов позволит повысить качество предоставляемых образовательных услуг.</w:t>
      </w:r>
    </w:p>
    <w:p w:rsidR="003246A5" w:rsidRPr="003246A5" w:rsidRDefault="003246A5" w:rsidP="003246A5">
      <w:pPr>
        <w:widowControl w:val="0"/>
        <w:tabs>
          <w:tab w:val="left" w:pos="640"/>
        </w:tabs>
        <w:spacing w:after="120" w:line="322" w:lineRule="exact"/>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В ДОУ будет удовлетворен запрос родителей на дополнительные образовательные услуги.</w:t>
      </w:r>
    </w:p>
    <w:p w:rsidR="003246A5" w:rsidRPr="003246A5" w:rsidRDefault="003246A5" w:rsidP="003246A5">
      <w:pPr>
        <w:keepNext/>
        <w:keepLines/>
        <w:widowControl w:val="0"/>
        <w:tabs>
          <w:tab w:val="left" w:pos="709"/>
          <w:tab w:val="left" w:pos="993"/>
        </w:tabs>
        <w:spacing w:after="120" w:line="317" w:lineRule="exact"/>
        <w:jc w:val="both"/>
        <w:outlineLvl w:val="0"/>
        <w:rPr>
          <w:rFonts w:ascii="Times New Roman" w:eastAsia="Times New Roman" w:hAnsi="Times New Roman" w:cs="Times New Roman"/>
          <w:b/>
          <w:bCs/>
          <w:sz w:val="24"/>
          <w:szCs w:val="24"/>
          <w:lang w:val="x-none" w:eastAsia="x-none"/>
        </w:rPr>
      </w:pPr>
      <w:r w:rsidRPr="003246A5">
        <w:rPr>
          <w:rFonts w:ascii="Times New Roman" w:eastAsia="Times New Roman" w:hAnsi="Times New Roman" w:cs="Times New Roman"/>
          <w:b/>
          <w:bCs/>
          <w:sz w:val="24"/>
          <w:szCs w:val="24"/>
          <w:lang w:eastAsia="x-none"/>
        </w:rPr>
        <w:t xml:space="preserve">        </w:t>
      </w:r>
      <w:r w:rsidRPr="003246A5">
        <w:rPr>
          <w:rFonts w:ascii="Times New Roman" w:eastAsia="Times New Roman" w:hAnsi="Times New Roman" w:cs="Times New Roman"/>
          <w:b/>
          <w:bCs/>
          <w:sz w:val="24"/>
          <w:szCs w:val="24"/>
          <w:lang w:val="x-none" w:eastAsia="x-none"/>
        </w:rPr>
        <w:t xml:space="preserve">Материально-техническая база </w:t>
      </w:r>
      <w:r w:rsidRPr="003246A5">
        <w:rPr>
          <w:rFonts w:ascii="Times New Roman" w:eastAsia="Times New Roman" w:hAnsi="Times New Roman" w:cs="Times New Roman"/>
          <w:bCs/>
          <w:sz w:val="24"/>
          <w:szCs w:val="24"/>
          <w:lang w:val="x-none" w:eastAsia="x-none"/>
        </w:rPr>
        <w:t>будет обновлена и расширена, в соответствии с требованиями времени и задачами деятельности коллектива.</w:t>
      </w:r>
    </w:p>
    <w:p w:rsidR="003246A5" w:rsidRPr="003246A5" w:rsidRDefault="003246A5" w:rsidP="003246A5">
      <w:pPr>
        <w:widowControl w:val="0"/>
        <w:tabs>
          <w:tab w:val="left" w:pos="0"/>
          <w:tab w:val="left" w:pos="709"/>
        </w:tabs>
        <w:spacing w:after="0" w:line="317" w:lineRule="exact"/>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b/>
          <w:bCs/>
          <w:color w:val="000000"/>
          <w:sz w:val="24"/>
          <w:szCs w:val="24"/>
          <w:shd w:val="clear" w:color="auto" w:fill="FFFFFF"/>
          <w:lang w:eastAsia="ru-RU"/>
        </w:rPr>
        <w:t xml:space="preserve">        Методическая служба ДОУ обеспечит сопровождение воспитательно</w:t>
      </w:r>
      <w:r w:rsidRPr="003246A5">
        <w:rPr>
          <w:rFonts w:ascii="Times New Roman" w:eastAsia="Times New Roman" w:hAnsi="Times New Roman" w:cs="Times New Roman"/>
          <w:b/>
          <w:bCs/>
          <w:color w:val="000000"/>
          <w:sz w:val="24"/>
          <w:szCs w:val="24"/>
          <w:shd w:val="clear" w:color="auto" w:fill="FFFFFF"/>
          <w:lang w:eastAsia="ru-RU"/>
        </w:rPr>
        <w:softHyphen/>
        <w:t xml:space="preserve"> - образовательного процесса, </w:t>
      </w:r>
      <w:r w:rsidRPr="003246A5">
        <w:rPr>
          <w:rFonts w:ascii="Times New Roman" w:eastAsia="Times New Roman" w:hAnsi="Times New Roman" w:cs="Times New Roman"/>
          <w:sz w:val="24"/>
          <w:szCs w:val="24"/>
          <w:lang w:val="x-none" w:eastAsia="x-none"/>
        </w:rPr>
        <w:t>через качественную разработку и подбор учебно</w:t>
      </w:r>
      <w:r w:rsidRPr="003246A5">
        <w:rPr>
          <w:rFonts w:ascii="Times New Roman" w:eastAsia="Times New Roman" w:hAnsi="Times New Roman" w:cs="Times New Roman"/>
          <w:sz w:val="24"/>
          <w:szCs w:val="24"/>
          <w:lang w:val="x-none" w:eastAsia="x-none"/>
        </w:rPr>
        <w:softHyphen/>
        <w:t>-методического комплекта программ дошкольного образования (ООП, АООП, вариативные программы, как часть формируемая участниками образовательных отношений). Кроме того, методическая служба ДОУ будет способствовать:</w:t>
      </w:r>
    </w:p>
    <w:p w:rsidR="003246A5" w:rsidRPr="003246A5" w:rsidRDefault="003246A5" w:rsidP="003246A5">
      <w:pPr>
        <w:widowControl w:val="0"/>
        <w:tabs>
          <w:tab w:val="left" w:pos="709"/>
        </w:tabs>
        <w:spacing w:after="0" w:line="326" w:lineRule="exact"/>
        <w:ind w:right="240"/>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повышению профессионального уровня и качества работы в организации воспитательно-образовательного процесса;</w:t>
      </w:r>
    </w:p>
    <w:p w:rsidR="003246A5" w:rsidRPr="003246A5" w:rsidRDefault="003246A5" w:rsidP="003246A5">
      <w:pPr>
        <w:widowControl w:val="0"/>
        <w:tabs>
          <w:tab w:val="left" w:pos="709"/>
          <w:tab w:val="left" w:pos="9498"/>
        </w:tabs>
        <w:spacing w:after="0" w:line="326" w:lineRule="exact"/>
        <w:ind w:right="-2"/>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освоению теории и применении на практике современных развивающих, игровых технологий в работе с детьми и родителями;</w:t>
      </w:r>
    </w:p>
    <w:p w:rsidR="003246A5" w:rsidRPr="003246A5" w:rsidRDefault="003246A5" w:rsidP="003246A5">
      <w:pPr>
        <w:widowControl w:val="0"/>
        <w:tabs>
          <w:tab w:val="left" w:pos="709"/>
          <w:tab w:val="left" w:pos="9498"/>
        </w:tabs>
        <w:spacing w:after="120" w:line="280" w:lineRule="exact"/>
        <w:ind w:right="-2"/>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психолого-педагогические условия будут соответствовать ФГОС ДО.</w:t>
      </w:r>
    </w:p>
    <w:p w:rsidR="003246A5" w:rsidRPr="003246A5" w:rsidRDefault="003246A5" w:rsidP="003246A5">
      <w:pPr>
        <w:keepNext/>
        <w:keepLines/>
        <w:widowControl w:val="0"/>
        <w:tabs>
          <w:tab w:val="left" w:pos="709"/>
          <w:tab w:val="left" w:pos="993"/>
          <w:tab w:val="left" w:pos="9498"/>
        </w:tabs>
        <w:spacing w:after="0" w:line="326" w:lineRule="exact"/>
        <w:ind w:right="-2"/>
        <w:jc w:val="both"/>
        <w:outlineLvl w:val="0"/>
        <w:rPr>
          <w:rFonts w:ascii="Times New Roman" w:eastAsia="Times New Roman" w:hAnsi="Times New Roman" w:cs="Times New Roman"/>
          <w:b/>
          <w:bCs/>
          <w:sz w:val="24"/>
          <w:szCs w:val="24"/>
          <w:lang w:val="x-none" w:eastAsia="x-none"/>
        </w:rPr>
      </w:pPr>
      <w:r w:rsidRPr="003246A5">
        <w:rPr>
          <w:rFonts w:ascii="Times New Roman" w:eastAsia="Times New Roman" w:hAnsi="Times New Roman" w:cs="Times New Roman"/>
          <w:b/>
          <w:bCs/>
          <w:sz w:val="24"/>
          <w:szCs w:val="24"/>
          <w:lang w:eastAsia="x-none"/>
        </w:rPr>
        <w:t xml:space="preserve">     </w:t>
      </w:r>
      <w:r w:rsidRPr="003246A5">
        <w:rPr>
          <w:rFonts w:ascii="Times New Roman" w:eastAsia="Times New Roman" w:hAnsi="Times New Roman" w:cs="Times New Roman"/>
          <w:b/>
          <w:bCs/>
          <w:sz w:val="24"/>
          <w:szCs w:val="24"/>
          <w:lang w:val="x-none" w:eastAsia="x-none"/>
        </w:rPr>
        <w:t>Система работы с родителями претерпит качественные положительные изменения:</w:t>
      </w:r>
    </w:p>
    <w:p w:rsidR="003246A5" w:rsidRPr="003246A5" w:rsidRDefault="003246A5" w:rsidP="003246A5">
      <w:pPr>
        <w:widowControl w:val="0"/>
        <w:tabs>
          <w:tab w:val="left" w:pos="709"/>
          <w:tab w:val="left" w:pos="9498"/>
        </w:tabs>
        <w:spacing w:after="0" w:line="326" w:lineRule="exact"/>
        <w:ind w:right="-2"/>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Родители будут включены непосредственно в воспитательно-образовательный процесс, и будут являться субъектами деятельности</w:t>
      </w:r>
    </w:p>
    <w:p w:rsidR="003246A5" w:rsidRPr="003246A5" w:rsidRDefault="003246A5" w:rsidP="003246A5">
      <w:pPr>
        <w:widowControl w:val="0"/>
        <w:tabs>
          <w:tab w:val="left" w:pos="709"/>
          <w:tab w:val="left" w:pos="9498"/>
        </w:tabs>
        <w:spacing w:after="120" w:line="326" w:lineRule="exact"/>
        <w:ind w:right="-2"/>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В работе с родителями будут использоваться современные, интерактивные, нетрадиционные формы, ИКТ, которые будут способствовать включению родительского сообщества в жизнедеятельность ДОУ.</w:t>
      </w:r>
    </w:p>
    <w:p w:rsidR="003246A5" w:rsidRPr="003246A5" w:rsidRDefault="003246A5" w:rsidP="003246A5">
      <w:pPr>
        <w:keepNext/>
        <w:keepLines/>
        <w:widowControl w:val="0"/>
        <w:tabs>
          <w:tab w:val="left" w:pos="1012"/>
          <w:tab w:val="left" w:pos="9498"/>
        </w:tabs>
        <w:spacing w:after="0" w:line="341" w:lineRule="exact"/>
        <w:ind w:right="-2"/>
        <w:jc w:val="both"/>
        <w:outlineLvl w:val="0"/>
        <w:rPr>
          <w:rFonts w:ascii="Times New Roman" w:eastAsia="Times New Roman" w:hAnsi="Times New Roman" w:cs="Times New Roman"/>
          <w:b/>
          <w:bCs/>
          <w:sz w:val="24"/>
          <w:szCs w:val="24"/>
          <w:lang w:val="x-none" w:eastAsia="x-none"/>
        </w:rPr>
      </w:pPr>
      <w:r w:rsidRPr="003246A5">
        <w:rPr>
          <w:rFonts w:ascii="Times New Roman" w:eastAsia="Times New Roman" w:hAnsi="Times New Roman" w:cs="Times New Roman"/>
          <w:b/>
          <w:bCs/>
          <w:sz w:val="24"/>
          <w:szCs w:val="24"/>
          <w:lang w:eastAsia="x-none"/>
        </w:rPr>
        <w:t xml:space="preserve">        </w:t>
      </w:r>
      <w:r w:rsidRPr="003246A5">
        <w:rPr>
          <w:rFonts w:ascii="Times New Roman" w:eastAsia="Times New Roman" w:hAnsi="Times New Roman" w:cs="Times New Roman"/>
          <w:b/>
          <w:bCs/>
          <w:sz w:val="24"/>
          <w:szCs w:val="24"/>
          <w:lang w:val="x-none" w:eastAsia="x-none"/>
        </w:rPr>
        <w:t>Взаимодействие с ресурсными партнерами</w:t>
      </w:r>
    </w:p>
    <w:p w:rsidR="003246A5" w:rsidRPr="003246A5" w:rsidRDefault="003246A5" w:rsidP="003246A5">
      <w:pPr>
        <w:widowControl w:val="0"/>
        <w:tabs>
          <w:tab w:val="left" w:pos="709"/>
          <w:tab w:val="left" w:pos="9498"/>
        </w:tabs>
        <w:spacing w:after="0" w:line="341" w:lineRule="exact"/>
        <w:ind w:right="-2"/>
        <w:jc w:val="both"/>
        <w:rPr>
          <w:rFonts w:ascii="Times New Roman" w:eastAsia="Times New Roman" w:hAnsi="Times New Roman" w:cs="Times New Roman"/>
          <w:sz w:val="24"/>
          <w:szCs w:val="24"/>
          <w:lang w:val="x-none"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расширены и укреплены связи ДОУ с партнерами;</w:t>
      </w:r>
    </w:p>
    <w:p w:rsidR="003246A5" w:rsidRPr="003246A5" w:rsidRDefault="003246A5" w:rsidP="003246A5">
      <w:pPr>
        <w:widowControl w:val="0"/>
        <w:tabs>
          <w:tab w:val="left" w:pos="709"/>
          <w:tab w:val="left" w:pos="9498"/>
        </w:tabs>
        <w:spacing w:after="0" w:line="341" w:lineRule="exact"/>
        <w:ind w:right="-2"/>
        <w:jc w:val="both"/>
        <w:rPr>
          <w:rFonts w:ascii="Times New Roman" w:eastAsia="Times New Roman" w:hAnsi="Times New Roman" w:cs="Times New Roman"/>
          <w:sz w:val="24"/>
          <w:szCs w:val="24"/>
          <w:lang w:eastAsia="x-none"/>
        </w:rPr>
      </w:pPr>
      <w:r w:rsidRPr="003246A5">
        <w:rPr>
          <w:rFonts w:ascii="Times New Roman" w:eastAsia="Times New Roman" w:hAnsi="Times New Roman" w:cs="Times New Roman"/>
          <w:sz w:val="24"/>
          <w:szCs w:val="24"/>
          <w:lang w:eastAsia="x-none"/>
        </w:rPr>
        <w:t xml:space="preserve">         - </w:t>
      </w:r>
      <w:r w:rsidRPr="003246A5">
        <w:rPr>
          <w:rFonts w:ascii="Times New Roman" w:eastAsia="Times New Roman" w:hAnsi="Times New Roman" w:cs="Times New Roman"/>
          <w:sz w:val="24"/>
          <w:szCs w:val="24"/>
          <w:lang w:val="x-none" w:eastAsia="x-none"/>
        </w:rPr>
        <w:t>отношения будут строиться на договорной основе</w:t>
      </w:r>
      <w:r w:rsidRPr="003246A5">
        <w:rPr>
          <w:rFonts w:ascii="Times New Roman" w:eastAsia="Times New Roman" w:hAnsi="Times New Roman" w:cs="Times New Roman"/>
          <w:sz w:val="24"/>
          <w:szCs w:val="24"/>
          <w:lang w:eastAsia="x-none"/>
        </w:rPr>
        <w:t>.</w:t>
      </w:r>
    </w:p>
    <w:p w:rsidR="003246A5" w:rsidRPr="003246A5" w:rsidRDefault="003246A5" w:rsidP="003246A5">
      <w:pPr>
        <w:spacing w:after="120" w:line="240" w:lineRule="auto"/>
        <w:rPr>
          <w:rFonts w:ascii="Times New Roman" w:eastAsia="Times New Roman" w:hAnsi="Times New Roman" w:cs="Times New Roman"/>
          <w:bCs/>
          <w:color w:val="7030A0"/>
          <w:sz w:val="28"/>
          <w:szCs w:val="28"/>
        </w:rPr>
      </w:pPr>
    </w:p>
    <w:p w:rsidR="003246A5" w:rsidRPr="003246A5" w:rsidRDefault="003246A5" w:rsidP="003246A5">
      <w:pPr>
        <w:spacing w:before="240" w:after="0" w:line="240" w:lineRule="auto"/>
        <w:ind w:firstLine="426"/>
        <w:jc w:val="center"/>
        <w:rPr>
          <w:rFonts w:ascii="Times New Roman" w:eastAsia="Times New Roman" w:hAnsi="Times New Roman" w:cs="Calibri"/>
          <w:b/>
          <w:sz w:val="28"/>
          <w:szCs w:val="28"/>
          <w:lang w:eastAsia="ru-RU"/>
        </w:rPr>
      </w:pPr>
    </w:p>
    <w:p w:rsidR="003246A5" w:rsidRDefault="003246A5">
      <w:bookmarkStart w:id="0" w:name="_GoBack"/>
      <w:bookmarkEnd w:id="0"/>
    </w:p>
    <w:sectPr w:rsidR="003246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1">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2">
    <w:nsid w:val="0000000A"/>
    <w:multiLevelType w:val="multilevel"/>
    <w:tmpl w:val="A8323514"/>
    <w:name w:val="WW8Num10"/>
    <w:lvl w:ilvl="0">
      <w:start w:val="1"/>
      <w:numFmt w:val="decimal"/>
      <w:lvlText w:val="%1."/>
      <w:lvlJc w:val="left"/>
      <w:pPr>
        <w:tabs>
          <w:tab w:val="num" w:pos="0"/>
        </w:tabs>
        <w:ind w:left="1069" w:hanging="360"/>
      </w:pPr>
      <w:rPr>
        <w:rFonts w:cs="Times New Roman"/>
        <w:b/>
      </w:rPr>
    </w:lvl>
    <w:lvl w:ilvl="1">
      <w:start w:val="1"/>
      <w:numFmt w:val="decimal"/>
      <w:lvlText w:val="%2."/>
      <w:lvlJc w:val="left"/>
      <w:pPr>
        <w:tabs>
          <w:tab w:val="num" w:pos="0"/>
        </w:tabs>
        <w:ind w:left="1429" w:hanging="720"/>
      </w:pPr>
      <w:rPr>
        <w:rFonts w:cs="Times New Roman"/>
      </w:rPr>
    </w:lvl>
    <w:lvl w:ilvl="2">
      <w:start w:val="1"/>
      <w:numFmt w:val="decimal"/>
      <w:lvlText w:val="%1.%2.%3."/>
      <w:lvlJc w:val="left"/>
      <w:pPr>
        <w:tabs>
          <w:tab w:val="num" w:pos="0"/>
        </w:tabs>
        <w:ind w:left="1429" w:hanging="720"/>
      </w:pPr>
      <w:rPr>
        <w:rFonts w:cs="Times New Roman"/>
      </w:rPr>
    </w:lvl>
    <w:lvl w:ilvl="3">
      <w:start w:val="1"/>
      <w:numFmt w:val="decimal"/>
      <w:lvlText w:val="%1.%2.%3.%4."/>
      <w:lvlJc w:val="left"/>
      <w:pPr>
        <w:tabs>
          <w:tab w:val="num" w:pos="0"/>
        </w:tabs>
        <w:ind w:left="1789" w:hanging="1080"/>
      </w:pPr>
      <w:rPr>
        <w:rFonts w:cs="Times New Roman"/>
      </w:rPr>
    </w:lvl>
    <w:lvl w:ilvl="4">
      <w:start w:val="1"/>
      <w:numFmt w:val="decimal"/>
      <w:lvlText w:val="%1.%2.%3.%4.%5."/>
      <w:lvlJc w:val="left"/>
      <w:pPr>
        <w:tabs>
          <w:tab w:val="num" w:pos="0"/>
        </w:tabs>
        <w:ind w:left="1789" w:hanging="1080"/>
      </w:pPr>
      <w:rPr>
        <w:rFonts w:cs="Times New Roman"/>
      </w:rPr>
    </w:lvl>
    <w:lvl w:ilvl="5">
      <w:start w:val="1"/>
      <w:numFmt w:val="decimal"/>
      <w:lvlText w:val="%1.%2.%3.%4.%5.%6."/>
      <w:lvlJc w:val="left"/>
      <w:pPr>
        <w:tabs>
          <w:tab w:val="num" w:pos="0"/>
        </w:tabs>
        <w:ind w:left="2149" w:hanging="1440"/>
      </w:pPr>
      <w:rPr>
        <w:rFonts w:cs="Times New Roman"/>
      </w:rPr>
    </w:lvl>
    <w:lvl w:ilvl="6">
      <w:start w:val="1"/>
      <w:numFmt w:val="decimal"/>
      <w:lvlText w:val="%1.%2.%3.%4.%5.%6.%7."/>
      <w:lvlJc w:val="left"/>
      <w:pPr>
        <w:tabs>
          <w:tab w:val="num" w:pos="0"/>
        </w:tabs>
        <w:ind w:left="2149" w:hanging="1440"/>
      </w:pPr>
      <w:rPr>
        <w:rFonts w:cs="Times New Roman"/>
      </w:rPr>
    </w:lvl>
    <w:lvl w:ilvl="7">
      <w:start w:val="1"/>
      <w:numFmt w:val="decimal"/>
      <w:lvlText w:val="%1.%2.%3.%4.%5.%6.%7.%8."/>
      <w:lvlJc w:val="left"/>
      <w:pPr>
        <w:tabs>
          <w:tab w:val="num" w:pos="0"/>
        </w:tabs>
        <w:ind w:left="2509" w:hanging="1800"/>
      </w:pPr>
      <w:rPr>
        <w:rFonts w:cs="Times New Roman"/>
      </w:rPr>
    </w:lvl>
    <w:lvl w:ilvl="8">
      <w:start w:val="1"/>
      <w:numFmt w:val="decimal"/>
      <w:lvlText w:val="%1.%2.%3.%4.%5.%6.%7.%8.%9."/>
      <w:lvlJc w:val="left"/>
      <w:pPr>
        <w:tabs>
          <w:tab w:val="num" w:pos="0"/>
        </w:tabs>
        <w:ind w:left="2509" w:hanging="1800"/>
      </w:pPr>
      <w:rPr>
        <w:rFonts w:cs="Times New Roman"/>
      </w:rPr>
    </w:lvl>
  </w:abstractNum>
  <w:abstractNum w:abstractNumId="3">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4">
    <w:nsid w:val="00000013"/>
    <w:multiLevelType w:val="singleLevel"/>
    <w:tmpl w:val="00000013"/>
    <w:name w:val="WW8Num19"/>
    <w:lvl w:ilvl="0">
      <w:start w:val="1"/>
      <w:numFmt w:val="bullet"/>
      <w:lvlText w:val=""/>
      <w:lvlJc w:val="left"/>
      <w:pPr>
        <w:tabs>
          <w:tab w:val="num" w:pos="720"/>
        </w:tabs>
        <w:ind w:left="720" w:hanging="360"/>
      </w:pPr>
      <w:rPr>
        <w:rFonts w:ascii="Symbol" w:hAnsi="Symbol"/>
      </w:rPr>
    </w:lvl>
  </w:abstractNum>
  <w:abstractNum w:abstractNumId="5">
    <w:nsid w:val="00000017"/>
    <w:multiLevelType w:val="singleLevel"/>
    <w:tmpl w:val="00000017"/>
    <w:lvl w:ilvl="0">
      <w:start w:val="1"/>
      <w:numFmt w:val="bullet"/>
      <w:lvlText w:val=""/>
      <w:lvlJc w:val="left"/>
      <w:pPr>
        <w:ind w:left="720" w:hanging="360"/>
      </w:pPr>
      <w:rPr>
        <w:rFonts w:ascii="Symbol" w:hAnsi="Symbol"/>
      </w:rPr>
    </w:lvl>
  </w:abstractNum>
  <w:abstractNum w:abstractNumId="6">
    <w:nsid w:val="00000024"/>
    <w:multiLevelType w:val="singleLevel"/>
    <w:tmpl w:val="00000024"/>
    <w:name w:val="WW8Num36"/>
    <w:lvl w:ilvl="0">
      <w:start w:val="1"/>
      <w:numFmt w:val="bullet"/>
      <w:lvlText w:val=""/>
      <w:lvlJc w:val="left"/>
      <w:pPr>
        <w:tabs>
          <w:tab w:val="num" w:pos="720"/>
        </w:tabs>
        <w:ind w:left="720" w:hanging="360"/>
      </w:pPr>
      <w:rPr>
        <w:rFonts w:ascii="Symbol" w:hAnsi="Symbol"/>
        <w:b/>
      </w:rPr>
    </w:lvl>
  </w:abstractNum>
  <w:abstractNum w:abstractNumId="7">
    <w:nsid w:val="117D1E99"/>
    <w:multiLevelType w:val="hybridMultilevel"/>
    <w:tmpl w:val="1BC834C4"/>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8">
    <w:nsid w:val="327B6861"/>
    <w:multiLevelType w:val="hybridMultilevel"/>
    <w:tmpl w:val="5DB8E76E"/>
    <w:lvl w:ilvl="0" w:tplc="BAA039B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9">
    <w:nsid w:val="3A4526B2"/>
    <w:multiLevelType w:val="hybridMultilevel"/>
    <w:tmpl w:val="8D6879BC"/>
    <w:lvl w:ilvl="0" w:tplc="00000017">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541F54"/>
    <w:multiLevelType w:val="hybridMultilevel"/>
    <w:tmpl w:val="32600502"/>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5A362481"/>
    <w:multiLevelType w:val="hybridMultilevel"/>
    <w:tmpl w:val="BB8A17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E06283B"/>
    <w:multiLevelType w:val="hybridMultilevel"/>
    <w:tmpl w:val="24647924"/>
    <w:lvl w:ilvl="0" w:tplc="D3E0EB82">
      <w:start w:val="1"/>
      <w:numFmt w:val="bullet"/>
      <w:lvlText w:val=""/>
      <w:lvlJc w:val="left"/>
      <w:pPr>
        <w:ind w:left="720" w:hanging="360"/>
      </w:pPr>
      <w:rPr>
        <w:rFonts w:ascii="Wingdings" w:hAnsi="Wingdings" w:hint="default"/>
        <w:color w:val="943634"/>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0EB2E67"/>
    <w:multiLevelType w:val="hybridMultilevel"/>
    <w:tmpl w:val="BDF4BD2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7"/>
  </w:num>
  <w:num w:numId="2">
    <w:abstractNumId w:val="10"/>
  </w:num>
  <w:num w:numId="3">
    <w:abstractNumId w:val="12"/>
  </w:num>
  <w:num w:numId="4">
    <w:abstractNumId w:val="13"/>
  </w:num>
  <w:num w:numId="5">
    <w:abstractNumId w:val="0"/>
  </w:num>
  <w:num w:numId="6">
    <w:abstractNumId w:val="3"/>
  </w:num>
  <w:num w:numId="7">
    <w:abstractNumId w:val="5"/>
  </w:num>
  <w:num w:numId="8">
    <w:abstractNumId w:val="6"/>
  </w:num>
  <w:num w:numId="9">
    <w:abstractNumId w:val="9"/>
  </w:num>
  <w:num w:numId="10">
    <w:abstractNumId w:val="11"/>
  </w:num>
  <w:num w:numId="11">
    <w:abstractNumId w:val="8"/>
  </w:num>
  <w:num w:numId="12">
    <w:abstractNumId w:val="1"/>
  </w:num>
  <w:num w:numId="13">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6A5"/>
    <w:rsid w:val="00001333"/>
    <w:rsid w:val="0000326A"/>
    <w:rsid w:val="00003B0D"/>
    <w:rsid w:val="00003BDF"/>
    <w:rsid w:val="0000764F"/>
    <w:rsid w:val="0001145C"/>
    <w:rsid w:val="000121F8"/>
    <w:rsid w:val="0001391B"/>
    <w:rsid w:val="00020BC0"/>
    <w:rsid w:val="00023551"/>
    <w:rsid w:val="00024F5B"/>
    <w:rsid w:val="00027128"/>
    <w:rsid w:val="00031175"/>
    <w:rsid w:val="00040F46"/>
    <w:rsid w:val="0004279F"/>
    <w:rsid w:val="00046B85"/>
    <w:rsid w:val="00053824"/>
    <w:rsid w:val="000577AB"/>
    <w:rsid w:val="000636F8"/>
    <w:rsid w:val="00063A68"/>
    <w:rsid w:val="00064D5D"/>
    <w:rsid w:val="000669E9"/>
    <w:rsid w:val="00067FED"/>
    <w:rsid w:val="00070FDA"/>
    <w:rsid w:val="00071807"/>
    <w:rsid w:val="00072A09"/>
    <w:rsid w:val="000745C4"/>
    <w:rsid w:val="00074AFC"/>
    <w:rsid w:val="000762E9"/>
    <w:rsid w:val="00081C65"/>
    <w:rsid w:val="0008559E"/>
    <w:rsid w:val="0008623F"/>
    <w:rsid w:val="000910EC"/>
    <w:rsid w:val="000910F0"/>
    <w:rsid w:val="00093405"/>
    <w:rsid w:val="00093EED"/>
    <w:rsid w:val="00096671"/>
    <w:rsid w:val="0009674E"/>
    <w:rsid w:val="00096BFF"/>
    <w:rsid w:val="000A15C9"/>
    <w:rsid w:val="000A2720"/>
    <w:rsid w:val="000A27DF"/>
    <w:rsid w:val="000A38C7"/>
    <w:rsid w:val="000A4A22"/>
    <w:rsid w:val="000A53A6"/>
    <w:rsid w:val="000B1C0F"/>
    <w:rsid w:val="000B3AEE"/>
    <w:rsid w:val="000B3F58"/>
    <w:rsid w:val="000B5785"/>
    <w:rsid w:val="000B66B7"/>
    <w:rsid w:val="000B66DC"/>
    <w:rsid w:val="000B696E"/>
    <w:rsid w:val="000B6EFA"/>
    <w:rsid w:val="000C0122"/>
    <w:rsid w:val="000C4C94"/>
    <w:rsid w:val="000C4D4D"/>
    <w:rsid w:val="000C4E57"/>
    <w:rsid w:val="000C5532"/>
    <w:rsid w:val="000C6E52"/>
    <w:rsid w:val="000C7FF6"/>
    <w:rsid w:val="000D35D4"/>
    <w:rsid w:val="000D4BE3"/>
    <w:rsid w:val="000D67E2"/>
    <w:rsid w:val="000E32DD"/>
    <w:rsid w:val="000E67E7"/>
    <w:rsid w:val="000E7B78"/>
    <w:rsid w:val="000F031A"/>
    <w:rsid w:val="000F24E1"/>
    <w:rsid w:val="000F67A8"/>
    <w:rsid w:val="000F6B51"/>
    <w:rsid w:val="000F73CC"/>
    <w:rsid w:val="00100651"/>
    <w:rsid w:val="00102512"/>
    <w:rsid w:val="00106B23"/>
    <w:rsid w:val="00107BE6"/>
    <w:rsid w:val="001105F7"/>
    <w:rsid w:val="00111894"/>
    <w:rsid w:val="001124B1"/>
    <w:rsid w:val="00113F9A"/>
    <w:rsid w:val="0011448A"/>
    <w:rsid w:val="00114DD3"/>
    <w:rsid w:val="00116553"/>
    <w:rsid w:val="0011719B"/>
    <w:rsid w:val="0012161F"/>
    <w:rsid w:val="001226E6"/>
    <w:rsid w:val="00122A5E"/>
    <w:rsid w:val="00124192"/>
    <w:rsid w:val="00124575"/>
    <w:rsid w:val="00124673"/>
    <w:rsid w:val="00126CDA"/>
    <w:rsid w:val="00130D58"/>
    <w:rsid w:val="00133905"/>
    <w:rsid w:val="0013653A"/>
    <w:rsid w:val="001434A5"/>
    <w:rsid w:val="001440C0"/>
    <w:rsid w:val="0014420F"/>
    <w:rsid w:val="00146262"/>
    <w:rsid w:val="00146C1A"/>
    <w:rsid w:val="00152AE3"/>
    <w:rsid w:val="00153924"/>
    <w:rsid w:val="00153BF9"/>
    <w:rsid w:val="00154758"/>
    <w:rsid w:val="00157E83"/>
    <w:rsid w:val="001620FB"/>
    <w:rsid w:val="0016677E"/>
    <w:rsid w:val="00167D2B"/>
    <w:rsid w:val="00170052"/>
    <w:rsid w:val="0017626F"/>
    <w:rsid w:val="00176767"/>
    <w:rsid w:val="00180946"/>
    <w:rsid w:val="001821E9"/>
    <w:rsid w:val="001822C9"/>
    <w:rsid w:val="001824C0"/>
    <w:rsid w:val="00182657"/>
    <w:rsid w:val="00182998"/>
    <w:rsid w:val="0018481D"/>
    <w:rsid w:val="00185A4D"/>
    <w:rsid w:val="00185D4F"/>
    <w:rsid w:val="00194BCA"/>
    <w:rsid w:val="00195466"/>
    <w:rsid w:val="001956C3"/>
    <w:rsid w:val="001961EA"/>
    <w:rsid w:val="00196BCF"/>
    <w:rsid w:val="0019714C"/>
    <w:rsid w:val="001A049C"/>
    <w:rsid w:val="001A51EF"/>
    <w:rsid w:val="001B2ACE"/>
    <w:rsid w:val="001B5BB4"/>
    <w:rsid w:val="001B6381"/>
    <w:rsid w:val="001C198A"/>
    <w:rsid w:val="001C2F3B"/>
    <w:rsid w:val="001C6C93"/>
    <w:rsid w:val="001C7D2F"/>
    <w:rsid w:val="001D05B7"/>
    <w:rsid w:val="001D0EA3"/>
    <w:rsid w:val="001D19F4"/>
    <w:rsid w:val="001D1CC5"/>
    <w:rsid w:val="001D243B"/>
    <w:rsid w:val="001D5077"/>
    <w:rsid w:val="001D7015"/>
    <w:rsid w:val="001D7EE6"/>
    <w:rsid w:val="001E2FEA"/>
    <w:rsid w:val="001E3DF4"/>
    <w:rsid w:val="001F0523"/>
    <w:rsid w:val="001F3A57"/>
    <w:rsid w:val="00201D48"/>
    <w:rsid w:val="00210E76"/>
    <w:rsid w:val="002113BC"/>
    <w:rsid w:val="00211780"/>
    <w:rsid w:val="002122F5"/>
    <w:rsid w:val="00213D21"/>
    <w:rsid w:val="0021462B"/>
    <w:rsid w:val="002161EA"/>
    <w:rsid w:val="00216EE5"/>
    <w:rsid w:val="00220163"/>
    <w:rsid w:val="00222130"/>
    <w:rsid w:val="00222AA6"/>
    <w:rsid w:val="00223809"/>
    <w:rsid w:val="00223FD7"/>
    <w:rsid w:val="002241AD"/>
    <w:rsid w:val="00225E33"/>
    <w:rsid w:val="00226EB2"/>
    <w:rsid w:val="00227F16"/>
    <w:rsid w:val="002308AA"/>
    <w:rsid w:val="00230DE7"/>
    <w:rsid w:val="002317B6"/>
    <w:rsid w:val="00231CEA"/>
    <w:rsid w:val="002328E7"/>
    <w:rsid w:val="00233161"/>
    <w:rsid w:val="00234785"/>
    <w:rsid w:val="00234D99"/>
    <w:rsid w:val="002359BD"/>
    <w:rsid w:val="00235C37"/>
    <w:rsid w:val="00236C85"/>
    <w:rsid w:val="002374A6"/>
    <w:rsid w:val="00240DBD"/>
    <w:rsid w:val="002428A1"/>
    <w:rsid w:val="00243448"/>
    <w:rsid w:val="0024546C"/>
    <w:rsid w:val="002457D8"/>
    <w:rsid w:val="002467F0"/>
    <w:rsid w:val="00253AD0"/>
    <w:rsid w:val="0025460E"/>
    <w:rsid w:val="00256046"/>
    <w:rsid w:val="00257B4E"/>
    <w:rsid w:val="00260458"/>
    <w:rsid w:val="0026080B"/>
    <w:rsid w:val="00260B3F"/>
    <w:rsid w:val="00260DF2"/>
    <w:rsid w:val="00260E34"/>
    <w:rsid w:val="00261650"/>
    <w:rsid w:val="002626AE"/>
    <w:rsid w:val="002672EA"/>
    <w:rsid w:val="00270930"/>
    <w:rsid w:val="00270E4C"/>
    <w:rsid w:val="00272011"/>
    <w:rsid w:val="002775E8"/>
    <w:rsid w:val="00280671"/>
    <w:rsid w:val="0029002C"/>
    <w:rsid w:val="00290128"/>
    <w:rsid w:val="00290152"/>
    <w:rsid w:val="00290356"/>
    <w:rsid w:val="00291481"/>
    <w:rsid w:val="002926EB"/>
    <w:rsid w:val="0029387F"/>
    <w:rsid w:val="00296D16"/>
    <w:rsid w:val="00297341"/>
    <w:rsid w:val="002A0202"/>
    <w:rsid w:val="002A141F"/>
    <w:rsid w:val="002A28E5"/>
    <w:rsid w:val="002A31D0"/>
    <w:rsid w:val="002A5857"/>
    <w:rsid w:val="002A7408"/>
    <w:rsid w:val="002B6222"/>
    <w:rsid w:val="002C02FA"/>
    <w:rsid w:val="002C0304"/>
    <w:rsid w:val="002C0492"/>
    <w:rsid w:val="002C6740"/>
    <w:rsid w:val="002C6CC6"/>
    <w:rsid w:val="002C773A"/>
    <w:rsid w:val="002D3F0C"/>
    <w:rsid w:val="002D6C8D"/>
    <w:rsid w:val="002D7909"/>
    <w:rsid w:val="002E2F7F"/>
    <w:rsid w:val="002F13A7"/>
    <w:rsid w:val="002F2E24"/>
    <w:rsid w:val="002F3344"/>
    <w:rsid w:val="002F3E00"/>
    <w:rsid w:val="002F4AE2"/>
    <w:rsid w:val="002F5A48"/>
    <w:rsid w:val="00301BE1"/>
    <w:rsid w:val="00303206"/>
    <w:rsid w:val="00305C48"/>
    <w:rsid w:val="00306C5E"/>
    <w:rsid w:val="003073FB"/>
    <w:rsid w:val="00315397"/>
    <w:rsid w:val="00317378"/>
    <w:rsid w:val="0032118C"/>
    <w:rsid w:val="003218A5"/>
    <w:rsid w:val="0032245C"/>
    <w:rsid w:val="003246A5"/>
    <w:rsid w:val="00331359"/>
    <w:rsid w:val="00331457"/>
    <w:rsid w:val="00332632"/>
    <w:rsid w:val="003327ED"/>
    <w:rsid w:val="003371C0"/>
    <w:rsid w:val="0034453C"/>
    <w:rsid w:val="003458BA"/>
    <w:rsid w:val="00345F42"/>
    <w:rsid w:val="00347062"/>
    <w:rsid w:val="00347FB6"/>
    <w:rsid w:val="003502FA"/>
    <w:rsid w:val="0035116B"/>
    <w:rsid w:val="00351A2C"/>
    <w:rsid w:val="00356F9E"/>
    <w:rsid w:val="003627A1"/>
    <w:rsid w:val="00364D3E"/>
    <w:rsid w:val="00366FD2"/>
    <w:rsid w:val="00367B4A"/>
    <w:rsid w:val="0037096B"/>
    <w:rsid w:val="003717E7"/>
    <w:rsid w:val="00376550"/>
    <w:rsid w:val="003823B1"/>
    <w:rsid w:val="00382583"/>
    <w:rsid w:val="0038295A"/>
    <w:rsid w:val="0038483F"/>
    <w:rsid w:val="003848F4"/>
    <w:rsid w:val="0038577C"/>
    <w:rsid w:val="003904C8"/>
    <w:rsid w:val="003A0557"/>
    <w:rsid w:val="003A0CDF"/>
    <w:rsid w:val="003A1375"/>
    <w:rsid w:val="003A159F"/>
    <w:rsid w:val="003A360F"/>
    <w:rsid w:val="003A37D4"/>
    <w:rsid w:val="003A49AC"/>
    <w:rsid w:val="003A59BC"/>
    <w:rsid w:val="003A5E37"/>
    <w:rsid w:val="003A66F8"/>
    <w:rsid w:val="003A6931"/>
    <w:rsid w:val="003A76BA"/>
    <w:rsid w:val="003B2397"/>
    <w:rsid w:val="003B5662"/>
    <w:rsid w:val="003B7AE4"/>
    <w:rsid w:val="003C1C4F"/>
    <w:rsid w:val="003C380F"/>
    <w:rsid w:val="003C73CE"/>
    <w:rsid w:val="003D147B"/>
    <w:rsid w:val="003D2EEB"/>
    <w:rsid w:val="003D4951"/>
    <w:rsid w:val="003D4D0F"/>
    <w:rsid w:val="003E14F1"/>
    <w:rsid w:val="003E19BE"/>
    <w:rsid w:val="003E1CC7"/>
    <w:rsid w:val="003E1FEF"/>
    <w:rsid w:val="003E2B48"/>
    <w:rsid w:val="003E3408"/>
    <w:rsid w:val="003E4D5E"/>
    <w:rsid w:val="003E704C"/>
    <w:rsid w:val="003E7FD4"/>
    <w:rsid w:val="003F0D38"/>
    <w:rsid w:val="003F16F4"/>
    <w:rsid w:val="003F1A15"/>
    <w:rsid w:val="003F4912"/>
    <w:rsid w:val="003F5D02"/>
    <w:rsid w:val="00401B8E"/>
    <w:rsid w:val="00401CD3"/>
    <w:rsid w:val="004045F4"/>
    <w:rsid w:val="00405032"/>
    <w:rsid w:val="00405B57"/>
    <w:rsid w:val="0041593C"/>
    <w:rsid w:val="00415FC0"/>
    <w:rsid w:val="004210F8"/>
    <w:rsid w:val="004228B0"/>
    <w:rsid w:val="00422AE1"/>
    <w:rsid w:val="0042413A"/>
    <w:rsid w:val="004244C2"/>
    <w:rsid w:val="00425F9E"/>
    <w:rsid w:val="004307DD"/>
    <w:rsid w:val="004352CD"/>
    <w:rsid w:val="0043705B"/>
    <w:rsid w:val="004378EE"/>
    <w:rsid w:val="004424D3"/>
    <w:rsid w:val="004429BE"/>
    <w:rsid w:val="00443A16"/>
    <w:rsid w:val="00446272"/>
    <w:rsid w:val="0044792C"/>
    <w:rsid w:val="0045698C"/>
    <w:rsid w:val="00460E2A"/>
    <w:rsid w:val="0046348B"/>
    <w:rsid w:val="0046355C"/>
    <w:rsid w:val="004639BB"/>
    <w:rsid w:val="00474008"/>
    <w:rsid w:val="004743AF"/>
    <w:rsid w:val="00480653"/>
    <w:rsid w:val="004832B5"/>
    <w:rsid w:val="00483DDD"/>
    <w:rsid w:val="004842EC"/>
    <w:rsid w:val="00485B59"/>
    <w:rsid w:val="00493F78"/>
    <w:rsid w:val="0049681D"/>
    <w:rsid w:val="00497413"/>
    <w:rsid w:val="004A120D"/>
    <w:rsid w:val="004A15C3"/>
    <w:rsid w:val="004A50C4"/>
    <w:rsid w:val="004A584A"/>
    <w:rsid w:val="004B025F"/>
    <w:rsid w:val="004B2804"/>
    <w:rsid w:val="004B3437"/>
    <w:rsid w:val="004B61BD"/>
    <w:rsid w:val="004C063A"/>
    <w:rsid w:val="004C0A2E"/>
    <w:rsid w:val="004C2A9D"/>
    <w:rsid w:val="004C577A"/>
    <w:rsid w:val="004C5F45"/>
    <w:rsid w:val="004C6996"/>
    <w:rsid w:val="004D34E3"/>
    <w:rsid w:val="004D386E"/>
    <w:rsid w:val="004D5CEC"/>
    <w:rsid w:val="004D708F"/>
    <w:rsid w:val="004E07A5"/>
    <w:rsid w:val="004E4C85"/>
    <w:rsid w:val="004E6311"/>
    <w:rsid w:val="004E7F44"/>
    <w:rsid w:val="004F0512"/>
    <w:rsid w:val="004F15EA"/>
    <w:rsid w:val="004F19A6"/>
    <w:rsid w:val="004F2300"/>
    <w:rsid w:val="004F4505"/>
    <w:rsid w:val="004F4993"/>
    <w:rsid w:val="004F4FE9"/>
    <w:rsid w:val="004F50F6"/>
    <w:rsid w:val="0050155A"/>
    <w:rsid w:val="00501AA0"/>
    <w:rsid w:val="00501BD1"/>
    <w:rsid w:val="00503474"/>
    <w:rsid w:val="005064FF"/>
    <w:rsid w:val="00510B1E"/>
    <w:rsid w:val="0051110B"/>
    <w:rsid w:val="00513052"/>
    <w:rsid w:val="00513158"/>
    <w:rsid w:val="0052173F"/>
    <w:rsid w:val="005229BD"/>
    <w:rsid w:val="00525B99"/>
    <w:rsid w:val="00526316"/>
    <w:rsid w:val="005278DC"/>
    <w:rsid w:val="005307CC"/>
    <w:rsid w:val="005314BF"/>
    <w:rsid w:val="00531915"/>
    <w:rsid w:val="0053692D"/>
    <w:rsid w:val="00537332"/>
    <w:rsid w:val="00542992"/>
    <w:rsid w:val="00544D24"/>
    <w:rsid w:val="005469BF"/>
    <w:rsid w:val="00547F46"/>
    <w:rsid w:val="005507AB"/>
    <w:rsid w:val="00553E28"/>
    <w:rsid w:val="005543EB"/>
    <w:rsid w:val="005549C4"/>
    <w:rsid w:val="005552A2"/>
    <w:rsid w:val="00556B55"/>
    <w:rsid w:val="00560CDB"/>
    <w:rsid w:val="00560F09"/>
    <w:rsid w:val="00574649"/>
    <w:rsid w:val="00576D62"/>
    <w:rsid w:val="00580125"/>
    <w:rsid w:val="005815AD"/>
    <w:rsid w:val="0058426A"/>
    <w:rsid w:val="0058605E"/>
    <w:rsid w:val="0059117A"/>
    <w:rsid w:val="005939AD"/>
    <w:rsid w:val="005951FC"/>
    <w:rsid w:val="00596F03"/>
    <w:rsid w:val="00597243"/>
    <w:rsid w:val="005974C4"/>
    <w:rsid w:val="00597F5F"/>
    <w:rsid w:val="005A0DB7"/>
    <w:rsid w:val="005A155A"/>
    <w:rsid w:val="005A359B"/>
    <w:rsid w:val="005A612A"/>
    <w:rsid w:val="005A6A00"/>
    <w:rsid w:val="005B0379"/>
    <w:rsid w:val="005B0D8B"/>
    <w:rsid w:val="005B2106"/>
    <w:rsid w:val="005B4BDC"/>
    <w:rsid w:val="005B58D4"/>
    <w:rsid w:val="005B646E"/>
    <w:rsid w:val="005B672F"/>
    <w:rsid w:val="005B781D"/>
    <w:rsid w:val="005B78BC"/>
    <w:rsid w:val="005C0A49"/>
    <w:rsid w:val="005C1DCB"/>
    <w:rsid w:val="005C225B"/>
    <w:rsid w:val="005C3C1E"/>
    <w:rsid w:val="005C532C"/>
    <w:rsid w:val="005C6843"/>
    <w:rsid w:val="005C6A12"/>
    <w:rsid w:val="005C7D68"/>
    <w:rsid w:val="005D626D"/>
    <w:rsid w:val="005E016F"/>
    <w:rsid w:val="005E2CA2"/>
    <w:rsid w:val="005E2EA7"/>
    <w:rsid w:val="005E5031"/>
    <w:rsid w:val="005E7B38"/>
    <w:rsid w:val="005F0D90"/>
    <w:rsid w:val="005F171D"/>
    <w:rsid w:val="005F35D8"/>
    <w:rsid w:val="005F486E"/>
    <w:rsid w:val="00600167"/>
    <w:rsid w:val="00604D76"/>
    <w:rsid w:val="006065F1"/>
    <w:rsid w:val="00607920"/>
    <w:rsid w:val="006104CC"/>
    <w:rsid w:val="0061252B"/>
    <w:rsid w:val="006155B5"/>
    <w:rsid w:val="006177FA"/>
    <w:rsid w:val="00621A4D"/>
    <w:rsid w:val="006244A0"/>
    <w:rsid w:val="00630610"/>
    <w:rsid w:val="00633E17"/>
    <w:rsid w:val="0063451C"/>
    <w:rsid w:val="00634885"/>
    <w:rsid w:val="006369B3"/>
    <w:rsid w:val="006405D1"/>
    <w:rsid w:val="006424C2"/>
    <w:rsid w:val="006428F3"/>
    <w:rsid w:val="00642F53"/>
    <w:rsid w:val="00651197"/>
    <w:rsid w:val="00651A4A"/>
    <w:rsid w:val="00654032"/>
    <w:rsid w:val="006571C3"/>
    <w:rsid w:val="00663469"/>
    <w:rsid w:val="00664634"/>
    <w:rsid w:val="006646DA"/>
    <w:rsid w:val="00664A3C"/>
    <w:rsid w:val="00665EA5"/>
    <w:rsid w:val="006732EA"/>
    <w:rsid w:val="006743FE"/>
    <w:rsid w:val="006750DD"/>
    <w:rsid w:val="006765DD"/>
    <w:rsid w:val="0068230B"/>
    <w:rsid w:val="006824E0"/>
    <w:rsid w:val="00685A51"/>
    <w:rsid w:val="00686FB5"/>
    <w:rsid w:val="00687899"/>
    <w:rsid w:val="006905EB"/>
    <w:rsid w:val="006915BA"/>
    <w:rsid w:val="0069761B"/>
    <w:rsid w:val="006A45C9"/>
    <w:rsid w:val="006A751E"/>
    <w:rsid w:val="006A7FF3"/>
    <w:rsid w:val="006B0BB0"/>
    <w:rsid w:val="006B3469"/>
    <w:rsid w:val="006B415C"/>
    <w:rsid w:val="006B6A7B"/>
    <w:rsid w:val="006B6D0B"/>
    <w:rsid w:val="006C12A0"/>
    <w:rsid w:val="006C3354"/>
    <w:rsid w:val="006C4220"/>
    <w:rsid w:val="006C72E3"/>
    <w:rsid w:val="006C7439"/>
    <w:rsid w:val="006D3185"/>
    <w:rsid w:val="006D52CD"/>
    <w:rsid w:val="006D5EE2"/>
    <w:rsid w:val="006D706C"/>
    <w:rsid w:val="006D75D6"/>
    <w:rsid w:val="006E264D"/>
    <w:rsid w:val="006E3EA2"/>
    <w:rsid w:val="006E4B1D"/>
    <w:rsid w:val="006E52EC"/>
    <w:rsid w:val="006E6F17"/>
    <w:rsid w:val="006E7E90"/>
    <w:rsid w:val="006F3F61"/>
    <w:rsid w:val="006F414B"/>
    <w:rsid w:val="006F47C9"/>
    <w:rsid w:val="006F5BE3"/>
    <w:rsid w:val="006F708E"/>
    <w:rsid w:val="006F76F4"/>
    <w:rsid w:val="00700852"/>
    <w:rsid w:val="007009FD"/>
    <w:rsid w:val="00701401"/>
    <w:rsid w:val="00701534"/>
    <w:rsid w:val="00701F55"/>
    <w:rsid w:val="0070367F"/>
    <w:rsid w:val="00705E91"/>
    <w:rsid w:val="007068D3"/>
    <w:rsid w:val="007074C2"/>
    <w:rsid w:val="00710434"/>
    <w:rsid w:val="00715E5A"/>
    <w:rsid w:val="0072018C"/>
    <w:rsid w:val="007238AB"/>
    <w:rsid w:val="00724B94"/>
    <w:rsid w:val="00725A6E"/>
    <w:rsid w:val="00726725"/>
    <w:rsid w:val="00730FCA"/>
    <w:rsid w:val="0074496F"/>
    <w:rsid w:val="00744D7C"/>
    <w:rsid w:val="007457EC"/>
    <w:rsid w:val="007461FD"/>
    <w:rsid w:val="00751813"/>
    <w:rsid w:val="007520E5"/>
    <w:rsid w:val="0075374E"/>
    <w:rsid w:val="00754945"/>
    <w:rsid w:val="00757CD8"/>
    <w:rsid w:val="007603C6"/>
    <w:rsid w:val="00760CC8"/>
    <w:rsid w:val="007643A9"/>
    <w:rsid w:val="007652B2"/>
    <w:rsid w:val="00774414"/>
    <w:rsid w:val="00774A44"/>
    <w:rsid w:val="00774D68"/>
    <w:rsid w:val="00776277"/>
    <w:rsid w:val="00776D28"/>
    <w:rsid w:val="007815B5"/>
    <w:rsid w:val="00781EA8"/>
    <w:rsid w:val="00782B35"/>
    <w:rsid w:val="00790ACB"/>
    <w:rsid w:val="007911D7"/>
    <w:rsid w:val="0079332C"/>
    <w:rsid w:val="00793758"/>
    <w:rsid w:val="00796AD4"/>
    <w:rsid w:val="007971D0"/>
    <w:rsid w:val="007A1D22"/>
    <w:rsid w:val="007A2F26"/>
    <w:rsid w:val="007A34A7"/>
    <w:rsid w:val="007B417C"/>
    <w:rsid w:val="007B43F0"/>
    <w:rsid w:val="007B44EF"/>
    <w:rsid w:val="007B46F3"/>
    <w:rsid w:val="007B4D0C"/>
    <w:rsid w:val="007B759C"/>
    <w:rsid w:val="007C2757"/>
    <w:rsid w:val="007C3289"/>
    <w:rsid w:val="007D1E33"/>
    <w:rsid w:val="007D40D0"/>
    <w:rsid w:val="007D4182"/>
    <w:rsid w:val="007D4D41"/>
    <w:rsid w:val="007D6169"/>
    <w:rsid w:val="007D6655"/>
    <w:rsid w:val="007D6BBD"/>
    <w:rsid w:val="007E0162"/>
    <w:rsid w:val="007E1693"/>
    <w:rsid w:val="007E2E20"/>
    <w:rsid w:val="007E3F87"/>
    <w:rsid w:val="007E6396"/>
    <w:rsid w:val="007E66BD"/>
    <w:rsid w:val="007E7B4F"/>
    <w:rsid w:val="007F2980"/>
    <w:rsid w:val="007F3C05"/>
    <w:rsid w:val="007F3D71"/>
    <w:rsid w:val="007F4CAD"/>
    <w:rsid w:val="0080098D"/>
    <w:rsid w:val="00803179"/>
    <w:rsid w:val="008036D4"/>
    <w:rsid w:val="0080652C"/>
    <w:rsid w:val="00812A3E"/>
    <w:rsid w:val="008140ED"/>
    <w:rsid w:val="008204F2"/>
    <w:rsid w:val="00821174"/>
    <w:rsid w:val="00821EE3"/>
    <w:rsid w:val="00824163"/>
    <w:rsid w:val="00832102"/>
    <w:rsid w:val="00833333"/>
    <w:rsid w:val="0083619F"/>
    <w:rsid w:val="00840A66"/>
    <w:rsid w:val="00840FE7"/>
    <w:rsid w:val="008420C1"/>
    <w:rsid w:val="00842C77"/>
    <w:rsid w:val="00842F4C"/>
    <w:rsid w:val="00845DC4"/>
    <w:rsid w:val="00846E36"/>
    <w:rsid w:val="008539E8"/>
    <w:rsid w:val="008569B6"/>
    <w:rsid w:val="008624B4"/>
    <w:rsid w:val="00865154"/>
    <w:rsid w:val="008652BD"/>
    <w:rsid w:val="00865480"/>
    <w:rsid w:val="00867ED9"/>
    <w:rsid w:val="00872901"/>
    <w:rsid w:val="00874116"/>
    <w:rsid w:val="00883BEB"/>
    <w:rsid w:val="008856C3"/>
    <w:rsid w:val="00885E4B"/>
    <w:rsid w:val="00890314"/>
    <w:rsid w:val="00893AA8"/>
    <w:rsid w:val="008951A5"/>
    <w:rsid w:val="00895874"/>
    <w:rsid w:val="00896B5B"/>
    <w:rsid w:val="008A11C1"/>
    <w:rsid w:val="008A3785"/>
    <w:rsid w:val="008A3EA1"/>
    <w:rsid w:val="008A473F"/>
    <w:rsid w:val="008A4AE9"/>
    <w:rsid w:val="008A56FF"/>
    <w:rsid w:val="008A6468"/>
    <w:rsid w:val="008B067E"/>
    <w:rsid w:val="008B278B"/>
    <w:rsid w:val="008B2A54"/>
    <w:rsid w:val="008B40BA"/>
    <w:rsid w:val="008B6A9C"/>
    <w:rsid w:val="008D00D1"/>
    <w:rsid w:val="008D2756"/>
    <w:rsid w:val="008D6550"/>
    <w:rsid w:val="008D74E0"/>
    <w:rsid w:val="008E0CE5"/>
    <w:rsid w:val="008E0D7C"/>
    <w:rsid w:val="008E2FF3"/>
    <w:rsid w:val="008F1F53"/>
    <w:rsid w:val="008F3F14"/>
    <w:rsid w:val="008F5521"/>
    <w:rsid w:val="008F672E"/>
    <w:rsid w:val="008F787D"/>
    <w:rsid w:val="00902AAC"/>
    <w:rsid w:val="009049C7"/>
    <w:rsid w:val="00906514"/>
    <w:rsid w:val="0090731A"/>
    <w:rsid w:val="00910D92"/>
    <w:rsid w:val="009116E0"/>
    <w:rsid w:val="00911A21"/>
    <w:rsid w:val="00911F11"/>
    <w:rsid w:val="0091452A"/>
    <w:rsid w:val="009272E6"/>
    <w:rsid w:val="00933968"/>
    <w:rsid w:val="00934BC6"/>
    <w:rsid w:val="009370EA"/>
    <w:rsid w:val="009451A5"/>
    <w:rsid w:val="0094560D"/>
    <w:rsid w:val="00946DCF"/>
    <w:rsid w:val="009510D9"/>
    <w:rsid w:val="00952F46"/>
    <w:rsid w:val="009540B1"/>
    <w:rsid w:val="00954789"/>
    <w:rsid w:val="0095489A"/>
    <w:rsid w:val="009568D2"/>
    <w:rsid w:val="0096148D"/>
    <w:rsid w:val="00964127"/>
    <w:rsid w:val="0096544E"/>
    <w:rsid w:val="00965CBF"/>
    <w:rsid w:val="0097188D"/>
    <w:rsid w:val="0097209C"/>
    <w:rsid w:val="00973D40"/>
    <w:rsid w:val="00973D9C"/>
    <w:rsid w:val="0097456C"/>
    <w:rsid w:val="00980338"/>
    <w:rsid w:val="009807D1"/>
    <w:rsid w:val="00981502"/>
    <w:rsid w:val="00981BB1"/>
    <w:rsid w:val="00984FA8"/>
    <w:rsid w:val="00990A1F"/>
    <w:rsid w:val="009918C0"/>
    <w:rsid w:val="00995E60"/>
    <w:rsid w:val="00997BD6"/>
    <w:rsid w:val="009A0178"/>
    <w:rsid w:val="009A1840"/>
    <w:rsid w:val="009A1DE7"/>
    <w:rsid w:val="009A33A0"/>
    <w:rsid w:val="009A4C76"/>
    <w:rsid w:val="009A5CAB"/>
    <w:rsid w:val="009B09AE"/>
    <w:rsid w:val="009B2427"/>
    <w:rsid w:val="009B3034"/>
    <w:rsid w:val="009B66E7"/>
    <w:rsid w:val="009C4964"/>
    <w:rsid w:val="009C4F36"/>
    <w:rsid w:val="009C706F"/>
    <w:rsid w:val="009C7B53"/>
    <w:rsid w:val="009D5A15"/>
    <w:rsid w:val="009D7B0A"/>
    <w:rsid w:val="009E79BA"/>
    <w:rsid w:val="009F45BA"/>
    <w:rsid w:val="00A01C39"/>
    <w:rsid w:val="00A058AE"/>
    <w:rsid w:val="00A11D2A"/>
    <w:rsid w:val="00A14CDA"/>
    <w:rsid w:val="00A15742"/>
    <w:rsid w:val="00A15A5B"/>
    <w:rsid w:val="00A16803"/>
    <w:rsid w:val="00A22C07"/>
    <w:rsid w:val="00A23D2D"/>
    <w:rsid w:val="00A378C0"/>
    <w:rsid w:val="00A413E7"/>
    <w:rsid w:val="00A42E0F"/>
    <w:rsid w:val="00A43DCD"/>
    <w:rsid w:val="00A449DD"/>
    <w:rsid w:val="00A461D6"/>
    <w:rsid w:val="00A555E0"/>
    <w:rsid w:val="00A60616"/>
    <w:rsid w:val="00A63678"/>
    <w:rsid w:val="00A6398E"/>
    <w:rsid w:val="00A65463"/>
    <w:rsid w:val="00A65DDA"/>
    <w:rsid w:val="00A67CC2"/>
    <w:rsid w:val="00A70381"/>
    <w:rsid w:val="00A718A9"/>
    <w:rsid w:val="00A728E4"/>
    <w:rsid w:val="00A73561"/>
    <w:rsid w:val="00A74C94"/>
    <w:rsid w:val="00A77B76"/>
    <w:rsid w:val="00A802D8"/>
    <w:rsid w:val="00A81174"/>
    <w:rsid w:val="00A86440"/>
    <w:rsid w:val="00A8689F"/>
    <w:rsid w:val="00A86C40"/>
    <w:rsid w:val="00A87496"/>
    <w:rsid w:val="00A94C41"/>
    <w:rsid w:val="00A97337"/>
    <w:rsid w:val="00AA1C69"/>
    <w:rsid w:val="00AA345C"/>
    <w:rsid w:val="00AA499B"/>
    <w:rsid w:val="00AA6720"/>
    <w:rsid w:val="00AA729F"/>
    <w:rsid w:val="00AA75F6"/>
    <w:rsid w:val="00AA7A9A"/>
    <w:rsid w:val="00AA7BCE"/>
    <w:rsid w:val="00AB6925"/>
    <w:rsid w:val="00AC0DA9"/>
    <w:rsid w:val="00AC0E56"/>
    <w:rsid w:val="00AC2B53"/>
    <w:rsid w:val="00AC394F"/>
    <w:rsid w:val="00AC4DAE"/>
    <w:rsid w:val="00AC5C33"/>
    <w:rsid w:val="00AD3A2E"/>
    <w:rsid w:val="00AD4625"/>
    <w:rsid w:val="00AD6C79"/>
    <w:rsid w:val="00AE1CDA"/>
    <w:rsid w:val="00AE478F"/>
    <w:rsid w:val="00AE582D"/>
    <w:rsid w:val="00AF0816"/>
    <w:rsid w:val="00AF0DBB"/>
    <w:rsid w:val="00AF54A0"/>
    <w:rsid w:val="00B04961"/>
    <w:rsid w:val="00B064D4"/>
    <w:rsid w:val="00B06A9D"/>
    <w:rsid w:val="00B06E20"/>
    <w:rsid w:val="00B077D0"/>
    <w:rsid w:val="00B07ACF"/>
    <w:rsid w:val="00B1207B"/>
    <w:rsid w:val="00B1305D"/>
    <w:rsid w:val="00B141CF"/>
    <w:rsid w:val="00B15FA7"/>
    <w:rsid w:val="00B166BD"/>
    <w:rsid w:val="00B16E0C"/>
    <w:rsid w:val="00B211C3"/>
    <w:rsid w:val="00B23E9A"/>
    <w:rsid w:val="00B26FC6"/>
    <w:rsid w:val="00B30AC3"/>
    <w:rsid w:val="00B322AE"/>
    <w:rsid w:val="00B34025"/>
    <w:rsid w:val="00B346D2"/>
    <w:rsid w:val="00B34880"/>
    <w:rsid w:val="00B34B59"/>
    <w:rsid w:val="00B37554"/>
    <w:rsid w:val="00B37DCE"/>
    <w:rsid w:val="00B4192A"/>
    <w:rsid w:val="00B44832"/>
    <w:rsid w:val="00B4693A"/>
    <w:rsid w:val="00B501D1"/>
    <w:rsid w:val="00B50BEB"/>
    <w:rsid w:val="00B520D5"/>
    <w:rsid w:val="00B524D7"/>
    <w:rsid w:val="00B602FC"/>
    <w:rsid w:val="00B61BB7"/>
    <w:rsid w:val="00B61F23"/>
    <w:rsid w:val="00B62E2C"/>
    <w:rsid w:val="00B6649B"/>
    <w:rsid w:val="00B67A0B"/>
    <w:rsid w:val="00B72640"/>
    <w:rsid w:val="00B73565"/>
    <w:rsid w:val="00B7365C"/>
    <w:rsid w:val="00B76F20"/>
    <w:rsid w:val="00B84126"/>
    <w:rsid w:val="00B85D26"/>
    <w:rsid w:val="00B85F0A"/>
    <w:rsid w:val="00B877BA"/>
    <w:rsid w:val="00B91075"/>
    <w:rsid w:val="00B93A0D"/>
    <w:rsid w:val="00B944EF"/>
    <w:rsid w:val="00B9552C"/>
    <w:rsid w:val="00BA1026"/>
    <w:rsid w:val="00BA1304"/>
    <w:rsid w:val="00BA4CEB"/>
    <w:rsid w:val="00BA6E98"/>
    <w:rsid w:val="00BB054E"/>
    <w:rsid w:val="00BB47F2"/>
    <w:rsid w:val="00BB5186"/>
    <w:rsid w:val="00BB551B"/>
    <w:rsid w:val="00BB7796"/>
    <w:rsid w:val="00BB7FF8"/>
    <w:rsid w:val="00BC2593"/>
    <w:rsid w:val="00BC2F27"/>
    <w:rsid w:val="00BC381A"/>
    <w:rsid w:val="00BC54E5"/>
    <w:rsid w:val="00BD0B94"/>
    <w:rsid w:val="00BD5D08"/>
    <w:rsid w:val="00BD7165"/>
    <w:rsid w:val="00BE5782"/>
    <w:rsid w:val="00BE714B"/>
    <w:rsid w:val="00BF3889"/>
    <w:rsid w:val="00BF5BBA"/>
    <w:rsid w:val="00BF6346"/>
    <w:rsid w:val="00BF6995"/>
    <w:rsid w:val="00C02E49"/>
    <w:rsid w:val="00C04584"/>
    <w:rsid w:val="00C046E3"/>
    <w:rsid w:val="00C04AFF"/>
    <w:rsid w:val="00C07D0D"/>
    <w:rsid w:val="00C114CA"/>
    <w:rsid w:val="00C14798"/>
    <w:rsid w:val="00C15D64"/>
    <w:rsid w:val="00C20FF7"/>
    <w:rsid w:val="00C215A3"/>
    <w:rsid w:val="00C22F11"/>
    <w:rsid w:val="00C25480"/>
    <w:rsid w:val="00C309F0"/>
    <w:rsid w:val="00C31648"/>
    <w:rsid w:val="00C370F2"/>
    <w:rsid w:val="00C43612"/>
    <w:rsid w:val="00C46F6C"/>
    <w:rsid w:val="00C50136"/>
    <w:rsid w:val="00C50BD4"/>
    <w:rsid w:val="00C51950"/>
    <w:rsid w:val="00C53C70"/>
    <w:rsid w:val="00C5406A"/>
    <w:rsid w:val="00C557D2"/>
    <w:rsid w:val="00C64637"/>
    <w:rsid w:val="00C64B2C"/>
    <w:rsid w:val="00C6510E"/>
    <w:rsid w:val="00C660F8"/>
    <w:rsid w:val="00C6618D"/>
    <w:rsid w:val="00C67DD5"/>
    <w:rsid w:val="00C71A93"/>
    <w:rsid w:val="00C75624"/>
    <w:rsid w:val="00C7765A"/>
    <w:rsid w:val="00C80C35"/>
    <w:rsid w:val="00C80C39"/>
    <w:rsid w:val="00C84D04"/>
    <w:rsid w:val="00C86272"/>
    <w:rsid w:val="00C873E5"/>
    <w:rsid w:val="00C900B1"/>
    <w:rsid w:val="00C908E2"/>
    <w:rsid w:val="00C91B03"/>
    <w:rsid w:val="00C9269D"/>
    <w:rsid w:val="00C92D76"/>
    <w:rsid w:val="00CA1DFE"/>
    <w:rsid w:val="00CA1FDD"/>
    <w:rsid w:val="00CA42EB"/>
    <w:rsid w:val="00CA77BB"/>
    <w:rsid w:val="00CB387E"/>
    <w:rsid w:val="00CB487A"/>
    <w:rsid w:val="00CB4A19"/>
    <w:rsid w:val="00CB5485"/>
    <w:rsid w:val="00CC1CD0"/>
    <w:rsid w:val="00CC4763"/>
    <w:rsid w:val="00CC70FA"/>
    <w:rsid w:val="00CD11A5"/>
    <w:rsid w:val="00CD37A9"/>
    <w:rsid w:val="00CD5048"/>
    <w:rsid w:val="00CD630B"/>
    <w:rsid w:val="00CD66F3"/>
    <w:rsid w:val="00CE1912"/>
    <w:rsid w:val="00CE1B2B"/>
    <w:rsid w:val="00CE2742"/>
    <w:rsid w:val="00CE31CE"/>
    <w:rsid w:val="00CE42B5"/>
    <w:rsid w:val="00CE461F"/>
    <w:rsid w:val="00CE57CE"/>
    <w:rsid w:val="00CE7A21"/>
    <w:rsid w:val="00D01195"/>
    <w:rsid w:val="00D042C4"/>
    <w:rsid w:val="00D047FC"/>
    <w:rsid w:val="00D07D56"/>
    <w:rsid w:val="00D12FD5"/>
    <w:rsid w:val="00D15252"/>
    <w:rsid w:val="00D22093"/>
    <w:rsid w:val="00D23518"/>
    <w:rsid w:val="00D26117"/>
    <w:rsid w:val="00D30B38"/>
    <w:rsid w:val="00D30E49"/>
    <w:rsid w:val="00D317EB"/>
    <w:rsid w:val="00D3540D"/>
    <w:rsid w:val="00D36149"/>
    <w:rsid w:val="00D36517"/>
    <w:rsid w:val="00D36B05"/>
    <w:rsid w:val="00D37279"/>
    <w:rsid w:val="00D375A4"/>
    <w:rsid w:val="00D40ABF"/>
    <w:rsid w:val="00D45C4A"/>
    <w:rsid w:val="00D465F7"/>
    <w:rsid w:val="00D47C3D"/>
    <w:rsid w:val="00D56A9B"/>
    <w:rsid w:val="00D576CD"/>
    <w:rsid w:val="00D60C1F"/>
    <w:rsid w:val="00D63FCE"/>
    <w:rsid w:val="00D66B49"/>
    <w:rsid w:val="00D71A97"/>
    <w:rsid w:val="00D73331"/>
    <w:rsid w:val="00D74753"/>
    <w:rsid w:val="00D7563F"/>
    <w:rsid w:val="00D7724D"/>
    <w:rsid w:val="00D84D17"/>
    <w:rsid w:val="00D85C5C"/>
    <w:rsid w:val="00D863DD"/>
    <w:rsid w:val="00D872AF"/>
    <w:rsid w:val="00D92278"/>
    <w:rsid w:val="00D92FD4"/>
    <w:rsid w:val="00D9596D"/>
    <w:rsid w:val="00D960C2"/>
    <w:rsid w:val="00DA30D3"/>
    <w:rsid w:val="00DA5315"/>
    <w:rsid w:val="00DA5449"/>
    <w:rsid w:val="00DA5A28"/>
    <w:rsid w:val="00DA6133"/>
    <w:rsid w:val="00DB06B5"/>
    <w:rsid w:val="00DB451B"/>
    <w:rsid w:val="00DC1513"/>
    <w:rsid w:val="00DC2504"/>
    <w:rsid w:val="00DC2D6A"/>
    <w:rsid w:val="00DD0F04"/>
    <w:rsid w:val="00DD1A0E"/>
    <w:rsid w:val="00DD3895"/>
    <w:rsid w:val="00DD3FEC"/>
    <w:rsid w:val="00DD48BF"/>
    <w:rsid w:val="00DD4CFD"/>
    <w:rsid w:val="00DD6B41"/>
    <w:rsid w:val="00DD737A"/>
    <w:rsid w:val="00DD73EF"/>
    <w:rsid w:val="00DD7B36"/>
    <w:rsid w:val="00DD7D2C"/>
    <w:rsid w:val="00DE2D71"/>
    <w:rsid w:val="00DE3798"/>
    <w:rsid w:val="00DE3EFE"/>
    <w:rsid w:val="00DE70EC"/>
    <w:rsid w:val="00DE718B"/>
    <w:rsid w:val="00DF0FF2"/>
    <w:rsid w:val="00DF165C"/>
    <w:rsid w:val="00DF28E2"/>
    <w:rsid w:val="00DF316E"/>
    <w:rsid w:val="00DF3456"/>
    <w:rsid w:val="00E00C2F"/>
    <w:rsid w:val="00E01FC5"/>
    <w:rsid w:val="00E115C8"/>
    <w:rsid w:val="00E11E3F"/>
    <w:rsid w:val="00E12D1D"/>
    <w:rsid w:val="00E16C0F"/>
    <w:rsid w:val="00E25A95"/>
    <w:rsid w:val="00E279B5"/>
    <w:rsid w:val="00E30A7C"/>
    <w:rsid w:val="00E31C7D"/>
    <w:rsid w:val="00E3200D"/>
    <w:rsid w:val="00E335A8"/>
    <w:rsid w:val="00E33C2A"/>
    <w:rsid w:val="00E402C4"/>
    <w:rsid w:val="00E44177"/>
    <w:rsid w:val="00E46D4C"/>
    <w:rsid w:val="00E50186"/>
    <w:rsid w:val="00E5075A"/>
    <w:rsid w:val="00E5261E"/>
    <w:rsid w:val="00E52F43"/>
    <w:rsid w:val="00E54C5A"/>
    <w:rsid w:val="00E56CD6"/>
    <w:rsid w:val="00E622A5"/>
    <w:rsid w:val="00E63AC2"/>
    <w:rsid w:val="00E64993"/>
    <w:rsid w:val="00E67B01"/>
    <w:rsid w:val="00E80284"/>
    <w:rsid w:val="00E869C9"/>
    <w:rsid w:val="00E86FBD"/>
    <w:rsid w:val="00E9040E"/>
    <w:rsid w:val="00EA036B"/>
    <w:rsid w:val="00EA0786"/>
    <w:rsid w:val="00EA0976"/>
    <w:rsid w:val="00EB0CE9"/>
    <w:rsid w:val="00EB3146"/>
    <w:rsid w:val="00EB3905"/>
    <w:rsid w:val="00EB6DB0"/>
    <w:rsid w:val="00EB7A92"/>
    <w:rsid w:val="00EC4109"/>
    <w:rsid w:val="00EC42C5"/>
    <w:rsid w:val="00EC7252"/>
    <w:rsid w:val="00ED080A"/>
    <w:rsid w:val="00ED31BA"/>
    <w:rsid w:val="00ED5E99"/>
    <w:rsid w:val="00ED629F"/>
    <w:rsid w:val="00ED6407"/>
    <w:rsid w:val="00ED6E1D"/>
    <w:rsid w:val="00ED7849"/>
    <w:rsid w:val="00EE091E"/>
    <w:rsid w:val="00EE291F"/>
    <w:rsid w:val="00EF0EA7"/>
    <w:rsid w:val="00EF1757"/>
    <w:rsid w:val="00EF36BC"/>
    <w:rsid w:val="00EF3B26"/>
    <w:rsid w:val="00EF4583"/>
    <w:rsid w:val="00F05014"/>
    <w:rsid w:val="00F059E5"/>
    <w:rsid w:val="00F07C0C"/>
    <w:rsid w:val="00F106D4"/>
    <w:rsid w:val="00F10858"/>
    <w:rsid w:val="00F20D36"/>
    <w:rsid w:val="00F25BF6"/>
    <w:rsid w:val="00F260F1"/>
    <w:rsid w:val="00F26E57"/>
    <w:rsid w:val="00F27684"/>
    <w:rsid w:val="00F2782C"/>
    <w:rsid w:val="00F34C95"/>
    <w:rsid w:val="00F36D8E"/>
    <w:rsid w:val="00F43262"/>
    <w:rsid w:val="00F465B0"/>
    <w:rsid w:val="00F54FA3"/>
    <w:rsid w:val="00F55509"/>
    <w:rsid w:val="00F65E00"/>
    <w:rsid w:val="00F66461"/>
    <w:rsid w:val="00F71C02"/>
    <w:rsid w:val="00F72178"/>
    <w:rsid w:val="00F730A8"/>
    <w:rsid w:val="00F74F90"/>
    <w:rsid w:val="00F80CD7"/>
    <w:rsid w:val="00F83650"/>
    <w:rsid w:val="00F91138"/>
    <w:rsid w:val="00F91628"/>
    <w:rsid w:val="00F9179D"/>
    <w:rsid w:val="00F919EF"/>
    <w:rsid w:val="00F95019"/>
    <w:rsid w:val="00F95910"/>
    <w:rsid w:val="00FA1313"/>
    <w:rsid w:val="00FA1B13"/>
    <w:rsid w:val="00FA297E"/>
    <w:rsid w:val="00FA2F20"/>
    <w:rsid w:val="00FA4228"/>
    <w:rsid w:val="00FA4AE3"/>
    <w:rsid w:val="00FA597E"/>
    <w:rsid w:val="00FA7526"/>
    <w:rsid w:val="00FB2DB0"/>
    <w:rsid w:val="00FB36C0"/>
    <w:rsid w:val="00FB3F74"/>
    <w:rsid w:val="00FB40D2"/>
    <w:rsid w:val="00FB4136"/>
    <w:rsid w:val="00FC6147"/>
    <w:rsid w:val="00FC6256"/>
    <w:rsid w:val="00FC6CD1"/>
    <w:rsid w:val="00FD0A4F"/>
    <w:rsid w:val="00FD4C8F"/>
    <w:rsid w:val="00FD5CB0"/>
    <w:rsid w:val="00FE1194"/>
    <w:rsid w:val="00FE1F8D"/>
    <w:rsid w:val="00FE3C37"/>
    <w:rsid w:val="00FE493B"/>
    <w:rsid w:val="00FE77A7"/>
    <w:rsid w:val="00FF0C0F"/>
    <w:rsid w:val="00FF288A"/>
    <w:rsid w:val="00FF43F6"/>
    <w:rsid w:val="00FF504A"/>
    <w:rsid w:val="00FF7E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FF7"/>
  </w:style>
  <w:style w:type="paragraph" w:styleId="1">
    <w:name w:val="heading 1"/>
    <w:basedOn w:val="a"/>
    <w:next w:val="a"/>
    <w:link w:val="10"/>
    <w:uiPriority w:val="9"/>
    <w:qFormat/>
    <w:rsid w:val="00C20FF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246A5"/>
    <w:pPr>
      <w:keepNext/>
      <w:spacing w:before="240" w:after="60"/>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0FF7"/>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3246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46A5"/>
    <w:rPr>
      <w:rFonts w:ascii="Tahoma" w:hAnsi="Tahoma" w:cs="Tahoma"/>
      <w:sz w:val="16"/>
      <w:szCs w:val="16"/>
    </w:rPr>
  </w:style>
  <w:style w:type="character" w:customStyle="1" w:styleId="20">
    <w:name w:val="Заголовок 2 Знак"/>
    <w:basedOn w:val="a0"/>
    <w:link w:val="2"/>
    <w:uiPriority w:val="9"/>
    <w:rsid w:val="003246A5"/>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3246A5"/>
  </w:style>
  <w:style w:type="paragraph" w:styleId="a5">
    <w:name w:val="Normal (Web)"/>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ody Text"/>
    <w:basedOn w:val="a"/>
    <w:link w:val="a7"/>
    <w:uiPriority w:val="99"/>
    <w:rsid w:val="003246A5"/>
    <w:pPr>
      <w:spacing w:after="0" w:line="240" w:lineRule="auto"/>
      <w:jc w:val="both"/>
    </w:pPr>
    <w:rPr>
      <w:rFonts w:ascii="Times New Roman" w:eastAsia="Times New Roman" w:hAnsi="Times New Roman" w:cs="Times New Roman"/>
      <w:sz w:val="24"/>
      <w:szCs w:val="20"/>
      <w:lang w:eastAsia="ru-RU"/>
    </w:rPr>
  </w:style>
  <w:style w:type="character" w:customStyle="1" w:styleId="a7">
    <w:name w:val="Основной текст Знак"/>
    <w:basedOn w:val="a0"/>
    <w:link w:val="a6"/>
    <w:uiPriority w:val="99"/>
    <w:rsid w:val="003246A5"/>
    <w:rPr>
      <w:rFonts w:ascii="Times New Roman" w:eastAsia="Times New Roman" w:hAnsi="Times New Roman" w:cs="Times New Roman"/>
      <w:sz w:val="24"/>
      <w:szCs w:val="20"/>
      <w:lang w:eastAsia="ru-RU"/>
    </w:rPr>
  </w:style>
  <w:style w:type="character" w:customStyle="1" w:styleId="a8">
    <w:name w:val="Без интервала Знак"/>
    <w:link w:val="a9"/>
    <w:uiPriority w:val="1"/>
    <w:locked/>
    <w:rsid w:val="003246A5"/>
  </w:style>
  <w:style w:type="paragraph" w:styleId="a9">
    <w:name w:val="No Spacing"/>
    <w:link w:val="a8"/>
    <w:uiPriority w:val="1"/>
    <w:qFormat/>
    <w:rsid w:val="003246A5"/>
    <w:pPr>
      <w:spacing w:after="0" w:line="240" w:lineRule="auto"/>
    </w:pPr>
  </w:style>
  <w:style w:type="paragraph" w:styleId="aa">
    <w:name w:val="List Paragraph"/>
    <w:basedOn w:val="a"/>
    <w:uiPriority w:val="99"/>
    <w:qFormat/>
    <w:rsid w:val="003246A5"/>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21">
    <w:name w:val="Основной текст 21"/>
    <w:basedOn w:val="a"/>
    <w:uiPriority w:val="99"/>
    <w:rsid w:val="003246A5"/>
    <w:pPr>
      <w:widowControl w:val="0"/>
      <w:overflowPunct w:val="0"/>
      <w:autoSpaceDE w:val="0"/>
      <w:autoSpaceDN w:val="0"/>
      <w:adjustRightInd w:val="0"/>
      <w:spacing w:after="0" w:line="240" w:lineRule="auto"/>
      <w:ind w:firstLine="567"/>
    </w:pPr>
    <w:rPr>
      <w:rFonts w:ascii="Times New Roman" w:eastAsia="Times New Roman" w:hAnsi="Times New Roman" w:cs="Times New Roman"/>
      <w:sz w:val="20"/>
      <w:szCs w:val="20"/>
      <w:lang w:eastAsia="ru-RU"/>
    </w:rPr>
  </w:style>
  <w:style w:type="paragraph" w:customStyle="1" w:styleId="12">
    <w:name w:val="Обычный1"/>
    <w:uiPriority w:val="99"/>
    <w:rsid w:val="003246A5"/>
    <w:pPr>
      <w:widowControl w:val="0"/>
      <w:snapToGrid w:val="0"/>
      <w:spacing w:after="0" w:line="240" w:lineRule="auto"/>
    </w:pPr>
    <w:rPr>
      <w:rFonts w:ascii="Times New Roman" w:eastAsia="Times New Roman" w:hAnsi="Times New Roman" w:cs="Times New Roman"/>
      <w:sz w:val="20"/>
      <w:szCs w:val="20"/>
      <w:lang w:eastAsia="ru-RU"/>
    </w:rPr>
  </w:style>
  <w:style w:type="paragraph" w:customStyle="1" w:styleId="13">
    <w:name w:val="Абзац списка1"/>
    <w:basedOn w:val="a"/>
    <w:uiPriority w:val="99"/>
    <w:rsid w:val="003246A5"/>
    <w:pPr>
      <w:ind w:left="720"/>
      <w:contextualSpacing/>
    </w:pPr>
    <w:rPr>
      <w:rFonts w:ascii="Calibri" w:eastAsia="Times New Roman" w:hAnsi="Calibri" w:cs="Times New Roman"/>
      <w:lang w:eastAsia="ru-RU"/>
    </w:rPr>
  </w:style>
  <w:style w:type="character" w:customStyle="1" w:styleId="apple-converted-space">
    <w:name w:val="apple-converted-space"/>
    <w:uiPriority w:val="99"/>
    <w:rsid w:val="003246A5"/>
  </w:style>
  <w:style w:type="character" w:customStyle="1" w:styleId="submenu-table">
    <w:name w:val="submenu-table"/>
    <w:uiPriority w:val="99"/>
    <w:rsid w:val="003246A5"/>
  </w:style>
  <w:style w:type="character" w:customStyle="1" w:styleId="FontStyle52">
    <w:name w:val="Font Style52"/>
    <w:uiPriority w:val="99"/>
    <w:rsid w:val="003246A5"/>
    <w:rPr>
      <w:rFonts w:ascii="Times New Roman" w:hAnsi="Times New Roman"/>
      <w:b/>
      <w:sz w:val="20"/>
    </w:rPr>
  </w:style>
  <w:style w:type="paragraph" w:styleId="22">
    <w:name w:val="Body Text 2"/>
    <w:basedOn w:val="a"/>
    <w:link w:val="23"/>
    <w:uiPriority w:val="99"/>
    <w:semiHidden/>
    <w:rsid w:val="003246A5"/>
    <w:pPr>
      <w:spacing w:after="120" w:line="480" w:lineRule="auto"/>
    </w:pPr>
    <w:rPr>
      <w:rFonts w:ascii="Calibri" w:eastAsia="Times New Roman" w:hAnsi="Calibri" w:cs="Times New Roman"/>
      <w:lang w:eastAsia="ru-RU"/>
    </w:rPr>
  </w:style>
  <w:style w:type="character" w:customStyle="1" w:styleId="23">
    <w:name w:val="Основной текст 2 Знак"/>
    <w:basedOn w:val="a0"/>
    <w:link w:val="22"/>
    <w:uiPriority w:val="99"/>
    <w:semiHidden/>
    <w:rsid w:val="003246A5"/>
    <w:rPr>
      <w:rFonts w:ascii="Calibri" w:eastAsia="Times New Roman" w:hAnsi="Calibri" w:cs="Times New Roman"/>
      <w:lang w:eastAsia="ru-RU"/>
    </w:rPr>
  </w:style>
  <w:style w:type="character" w:styleId="ab">
    <w:name w:val="Strong"/>
    <w:basedOn w:val="a0"/>
    <w:uiPriority w:val="99"/>
    <w:qFormat/>
    <w:rsid w:val="003246A5"/>
    <w:rPr>
      <w:rFonts w:cs="Times New Roman"/>
      <w:b/>
    </w:rPr>
  </w:style>
  <w:style w:type="table" w:styleId="ac">
    <w:name w:val="Table Grid"/>
    <w:basedOn w:val="a1"/>
    <w:uiPriority w:val="99"/>
    <w:rsid w:val="003246A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text">
    <w:name w:val="headertext"/>
    <w:basedOn w:val="a"/>
    <w:uiPriority w:val="99"/>
    <w:semiHidden/>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uiPriority w:val="99"/>
    <w:rsid w:val="003246A5"/>
  </w:style>
  <w:style w:type="paragraph" w:customStyle="1" w:styleId="textbody">
    <w:name w:val="textbody"/>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rongemphasis">
    <w:name w:val="strongemphasis"/>
    <w:uiPriority w:val="99"/>
    <w:rsid w:val="003246A5"/>
  </w:style>
  <w:style w:type="character" w:styleId="ad">
    <w:name w:val="Hyperlink"/>
    <w:basedOn w:val="a0"/>
    <w:uiPriority w:val="99"/>
    <w:semiHidden/>
    <w:rsid w:val="003246A5"/>
    <w:rPr>
      <w:rFonts w:cs="Times New Roman"/>
      <w:color w:val="0000FF"/>
      <w:u w:val="single"/>
    </w:rPr>
  </w:style>
  <w:style w:type="character" w:styleId="ae">
    <w:name w:val="Emphasis"/>
    <w:basedOn w:val="a0"/>
    <w:uiPriority w:val="99"/>
    <w:qFormat/>
    <w:rsid w:val="003246A5"/>
    <w:rPr>
      <w:rFonts w:cs="Times New Roman"/>
      <w:i/>
    </w:rPr>
  </w:style>
  <w:style w:type="paragraph" w:customStyle="1" w:styleId="tablecontents">
    <w:name w:val="tablecontents"/>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a"/>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header"/>
    <w:basedOn w:val="a"/>
    <w:link w:val="af1"/>
    <w:uiPriority w:val="99"/>
    <w:semiHidden/>
    <w:rsid w:val="003246A5"/>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Верхний колонтитул Знак"/>
    <w:basedOn w:val="a0"/>
    <w:link w:val="af0"/>
    <w:uiPriority w:val="99"/>
    <w:semiHidden/>
    <w:rsid w:val="003246A5"/>
    <w:rPr>
      <w:rFonts w:ascii="Calibri" w:eastAsia="Times New Roman" w:hAnsi="Calibri" w:cs="Times New Roman"/>
      <w:lang w:eastAsia="ru-RU"/>
    </w:rPr>
  </w:style>
  <w:style w:type="paragraph" w:styleId="af2">
    <w:name w:val="footer"/>
    <w:basedOn w:val="a"/>
    <w:link w:val="af3"/>
    <w:uiPriority w:val="99"/>
    <w:rsid w:val="003246A5"/>
    <w:pPr>
      <w:tabs>
        <w:tab w:val="center" w:pos="4677"/>
        <w:tab w:val="right" w:pos="9355"/>
      </w:tabs>
      <w:spacing w:after="0" w:line="240" w:lineRule="auto"/>
    </w:pPr>
    <w:rPr>
      <w:rFonts w:ascii="Calibri" w:eastAsia="Times New Roman" w:hAnsi="Calibri" w:cs="Times New Roman"/>
      <w:lang w:eastAsia="ru-RU"/>
    </w:rPr>
  </w:style>
  <w:style w:type="character" w:customStyle="1" w:styleId="af3">
    <w:name w:val="Нижний колонтитул Знак"/>
    <w:basedOn w:val="a0"/>
    <w:link w:val="af2"/>
    <w:uiPriority w:val="99"/>
    <w:rsid w:val="003246A5"/>
    <w:rPr>
      <w:rFonts w:ascii="Calibri" w:eastAsia="Times New Roman" w:hAnsi="Calibri" w:cs="Times New Roman"/>
      <w:lang w:eastAsia="ru-RU"/>
    </w:rPr>
  </w:style>
  <w:style w:type="table" w:customStyle="1" w:styleId="14">
    <w:name w:val="Сетка таблицы1"/>
    <w:basedOn w:val="a1"/>
    <w:next w:val="ac"/>
    <w:uiPriority w:val="59"/>
    <w:rsid w:val="003246A5"/>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246A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24">
    <w:name w:val="Сетка таблицы2"/>
    <w:basedOn w:val="a1"/>
    <w:next w:val="ac"/>
    <w:uiPriority w:val="39"/>
    <w:rsid w:val="003246A5"/>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c"/>
    <w:uiPriority w:val="99"/>
    <w:rsid w:val="003246A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FF7"/>
  </w:style>
  <w:style w:type="paragraph" w:styleId="1">
    <w:name w:val="heading 1"/>
    <w:basedOn w:val="a"/>
    <w:next w:val="a"/>
    <w:link w:val="10"/>
    <w:uiPriority w:val="9"/>
    <w:qFormat/>
    <w:rsid w:val="00C20FF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246A5"/>
    <w:pPr>
      <w:keepNext/>
      <w:spacing w:before="240" w:after="60"/>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0FF7"/>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3246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46A5"/>
    <w:rPr>
      <w:rFonts w:ascii="Tahoma" w:hAnsi="Tahoma" w:cs="Tahoma"/>
      <w:sz w:val="16"/>
      <w:szCs w:val="16"/>
    </w:rPr>
  </w:style>
  <w:style w:type="character" w:customStyle="1" w:styleId="20">
    <w:name w:val="Заголовок 2 Знак"/>
    <w:basedOn w:val="a0"/>
    <w:link w:val="2"/>
    <w:uiPriority w:val="9"/>
    <w:rsid w:val="003246A5"/>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3246A5"/>
  </w:style>
  <w:style w:type="paragraph" w:styleId="a5">
    <w:name w:val="Normal (Web)"/>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ody Text"/>
    <w:basedOn w:val="a"/>
    <w:link w:val="a7"/>
    <w:uiPriority w:val="99"/>
    <w:rsid w:val="003246A5"/>
    <w:pPr>
      <w:spacing w:after="0" w:line="240" w:lineRule="auto"/>
      <w:jc w:val="both"/>
    </w:pPr>
    <w:rPr>
      <w:rFonts w:ascii="Times New Roman" w:eastAsia="Times New Roman" w:hAnsi="Times New Roman" w:cs="Times New Roman"/>
      <w:sz w:val="24"/>
      <w:szCs w:val="20"/>
      <w:lang w:eastAsia="ru-RU"/>
    </w:rPr>
  </w:style>
  <w:style w:type="character" w:customStyle="1" w:styleId="a7">
    <w:name w:val="Основной текст Знак"/>
    <w:basedOn w:val="a0"/>
    <w:link w:val="a6"/>
    <w:uiPriority w:val="99"/>
    <w:rsid w:val="003246A5"/>
    <w:rPr>
      <w:rFonts w:ascii="Times New Roman" w:eastAsia="Times New Roman" w:hAnsi="Times New Roman" w:cs="Times New Roman"/>
      <w:sz w:val="24"/>
      <w:szCs w:val="20"/>
      <w:lang w:eastAsia="ru-RU"/>
    </w:rPr>
  </w:style>
  <w:style w:type="character" w:customStyle="1" w:styleId="a8">
    <w:name w:val="Без интервала Знак"/>
    <w:link w:val="a9"/>
    <w:uiPriority w:val="1"/>
    <w:locked/>
    <w:rsid w:val="003246A5"/>
  </w:style>
  <w:style w:type="paragraph" w:styleId="a9">
    <w:name w:val="No Spacing"/>
    <w:link w:val="a8"/>
    <w:uiPriority w:val="1"/>
    <w:qFormat/>
    <w:rsid w:val="003246A5"/>
    <w:pPr>
      <w:spacing w:after="0" w:line="240" w:lineRule="auto"/>
    </w:pPr>
  </w:style>
  <w:style w:type="paragraph" w:styleId="aa">
    <w:name w:val="List Paragraph"/>
    <w:basedOn w:val="a"/>
    <w:uiPriority w:val="99"/>
    <w:qFormat/>
    <w:rsid w:val="003246A5"/>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21">
    <w:name w:val="Основной текст 21"/>
    <w:basedOn w:val="a"/>
    <w:uiPriority w:val="99"/>
    <w:rsid w:val="003246A5"/>
    <w:pPr>
      <w:widowControl w:val="0"/>
      <w:overflowPunct w:val="0"/>
      <w:autoSpaceDE w:val="0"/>
      <w:autoSpaceDN w:val="0"/>
      <w:adjustRightInd w:val="0"/>
      <w:spacing w:after="0" w:line="240" w:lineRule="auto"/>
      <w:ind w:firstLine="567"/>
    </w:pPr>
    <w:rPr>
      <w:rFonts w:ascii="Times New Roman" w:eastAsia="Times New Roman" w:hAnsi="Times New Roman" w:cs="Times New Roman"/>
      <w:sz w:val="20"/>
      <w:szCs w:val="20"/>
      <w:lang w:eastAsia="ru-RU"/>
    </w:rPr>
  </w:style>
  <w:style w:type="paragraph" w:customStyle="1" w:styleId="12">
    <w:name w:val="Обычный1"/>
    <w:uiPriority w:val="99"/>
    <w:rsid w:val="003246A5"/>
    <w:pPr>
      <w:widowControl w:val="0"/>
      <w:snapToGrid w:val="0"/>
      <w:spacing w:after="0" w:line="240" w:lineRule="auto"/>
    </w:pPr>
    <w:rPr>
      <w:rFonts w:ascii="Times New Roman" w:eastAsia="Times New Roman" w:hAnsi="Times New Roman" w:cs="Times New Roman"/>
      <w:sz w:val="20"/>
      <w:szCs w:val="20"/>
      <w:lang w:eastAsia="ru-RU"/>
    </w:rPr>
  </w:style>
  <w:style w:type="paragraph" w:customStyle="1" w:styleId="13">
    <w:name w:val="Абзац списка1"/>
    <w:basedOn w:val="a"/>
    <w:uiPriority w:val="99"/>
    <w:rsid w:val="003246A5"/>
    <w:pPr>
      <w:ind w:left="720"/>
      <w:contextualSpacing/>
    </w:pPr>
    <w:rPr>
      <w:rFonts w:ascii="Calibri" w:eastAsia="Times New Roman" w:hAnsi="Calibri" w:cs="Times New Roman"/>
      <w:lang w:eastAsia="ru-RU"/>
    </w:rPr>
  </w:style>
  <w:style w:type="character" w:customStyle="1" w:styleId="apple-converted-space">
    <w:name w:val="apple-converted-space"/>
    <w:uiPriority w:val="99"/>
    <w:rsid w:val="003246A5"/>
  </w:style>
  <w:style w:type="character" w:customStyle="1" w:styleId="submenu-table">
    <w:name w:val="submenu-table"/>
    <w:uiPriority w:val="99"/>
    <w:rsid w:val="003246A5"/>
  </w:style>
  <w:style w:type="character" w:customStyle="1" w:styleId="FontStyle52">
    <w:name w:val="Font Style52"/>
    <w:uiPriority w:val="99"/>
    <w:rsid w:val="003246A5"/>
    <w:rPr>
      <w:rFonts w:ascii="Times New Roman" w:hAnsi="Times New Roman"/>
      <w:b/>
      <w:sz w:val="20"/>
    </w:rPr>
  </w:style>
  <w:style w:type="paragraph" w:styleId="22">
    <w:name w:val="Body Text 2"/>
    <w:basedOn w:val="a"/>
    <w:link w:val="23"/>
    <w:uiPriority w:val="99"/>
    <w:semiHidden/>
    <w:rsid w:val="003246A5"/>
    <w:pPr>
      <w:spacing w:after="120" w:line="480" w:lineRule="auto"/>
    </w:pPr>
    <w:rPr>
      <w:rFonts w:ascii="Calibri" w:eastAsia="Times New Roman" w:hAnsi="Calibri" w:cs="Times New Roman"/>
      <w:lang w:eastAsia="ru-RU"/>
    </w:rPr>
  </w:style>
  <w:style w:type="character" w:customStyle="1" w:styleId="23">
    <w:name w:val="Основной текст 2 Знак"/>
    <w:basedOn w:val="a0"/>
    <w:link w:val="22"/>
    <w:uiPriority w:val="99"/>
    <w:semiHidden/>
    <w:rsid w:val="003246A5"/>
    <w:rPr>
      <w:rFonts w:ascii="Calibri" w:eastAsia="Times New Roman" w:hAnsi="Calibri" w:cs="Times New Roman"/>
      <w:lang w:eastAsia="ru-RU"/>
    </w:rPr>
  </w:style>
  <w:style w:type="character" w:styleId="ab">
    <w:name w:val="Strong"/>
    <w:basedOn w:val="a0"/>
    <w:uiPriority w:val="99"/>
    <w:qFormat/>
    <w:rsid w:val="003246A5"/>
    <w:rPr>
      <w:rFonts w:cs="Times New Roman"/>
      <w:b/>
    </w:rPr>
  </w:style>
  <w:style w:type="table" w:styleId="ac">
    <w:name w:val="Table Grid"/>
    <w:basedOn w:val="a1"/>
    <w:uiPriority w:val="99"/>
    <w:rsid w:val="003246A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text">
    <w:name w:val="headertext"/>
    <w:basedOn w:val="a"/>
    <w:uiPriority w:val="99"/>
    <w:semiHidden/>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uiPriority w:val="99"/>
    <w:rsid w:val="003246A5"/>
  </w:style>
  <w:style w:type="paragraph" w:customStyle="1" w:styleId="textbody">
    <w:name w:val="textbody"/>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rongemphasis">
    <w:name w:val="strongemphasis"/>
    <w:uiPriority w:val="99"/>
    <w:rsid w:val="003246A5"/>
  </w:style>
  <w:style w:type="character" w:styleId="ad">
    <w:name w:val="Hyperlink"/>
    <w:basedOn w:val="a0"/>
    <w:uiPriority w:val="99"/>
    <w:semiHidden/>
    <w:rsid w:val="003246A5"/>
    <w:rPr>
      <w:rFonts w:cs="Times New Roman"/>
      <w:color w:val="0000FF"/>
      <w:u w:val="single"/>
    </w:rPr>
  </w:style>
  <w:style w:type="character" w:styleId="ae">
    <w:name w:val="Emphasis"/>
    <w:basedOn w:val="a0"/>
    <w:uiPriority w:val="99"/>
    <w:qFormat/>
    <w:rsid w:val="003246A5"/>
    <w:rPr>
      <w:rFonts w:cs="Times New Roman"/>
      <w:i/>
    </w:rPr>
  </w:style>
  <w:style w:type="paragraph" w:customStyle="1" w:styleId="tablecontents">
    <w:name w:val="tablecontents"/>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a"/>
    <w:basedOn w:val="a"/>
    <w:uiPriority w:val="99"/>
    <w:rsid w:val="003246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header"/>
    <w:basedOn w:val="a"/>
    <w:link w:val="af1"/>
    <w:uiPriority w:val="99"/>
    <w:semiHidden/>
    <w:rsid w:val="003246A5"/>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Верхний колонтитул Знак"/>
    <w:basedOn w:val="a0"/>
    <w:link w:val="af0"/>
    <w:uiPriority w:val="99"/>
    <w:semiHidden/>
    <w:rsid w:val="003246A5"/>
    <w:rPr>
      <w:rFonts w:ascii="Calibri" w:eastAsia="Times New Roman" w:hAnsi="Calibri" w:cs="Times New Roman"/>
      <w:lang w:eastAsia="ru-RU"/>
    </w:rPr>
  </w:style>
  <w:style w:type="paragraph" w:styleId="af2">
    <w:name w:val="footer"/>
    <w:basedOn w:val="a"/>
    <w:link w:val="af3"/>
    <w:uiPriority w:val="99"/>
    <w:rsid w:val="003246A5"/>
    <w:pPr>
      <w:tabs>
        <w:tab w:val="center" w:pos="4677"/>
        <w:tab w:val="right" w:pos="9355"/>
      </w:tabs>
      <w:spacing w:after="0" w:line="240" w:lineRule="auto"/>
    </w:pPr>
    <w:rPr>
      <w:rFonts w:ascii="Calibri" w:eastAsia="Times New Roman" w:hAnsi="Calibri" w:cs="Times New Roman"/>
      <w:lang w:eastAsia="ru-RU"/>
    </w:rPr>
  </w:style>
  <w:style w:type="character" w:customStyle="1" w:styleId="af3">
    <w:name w:val="Нижний колонтитул Знак"/>
    <w:basedOn w:val="a0"/>
    <w:link w:val="af2"/>
    <w:uiPriority w:val="99"/>
    <w:rsid w:val="003246A5"/>
    <w:rPr>
      <w:rFonts w:ascii="Calibri" w:eastAsia="Times New Roman" w:hAnsi="Calibri" w:cs="Times New Roman"/>
      <w:lang w:eastAsia="ru-RU"/>
    </w:rPr>
  </w:style>
  <w:style w:type="table" w:customStyle="1" w:styleId="14">
    <w:name w:val="Сетка таблицы1"/>
    <w:basedOn w:val="a1"/>
    <w:next w:val="ac"/>
    <w:uiPriority w:val="59"/>
    <w:rsid w:val="003246A5"/>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246A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24">
    <w:name w:val="Сетка таблицы2"/>
    <w:basedOn w:val="a1"/>
    <w:next w:val="ac"/>
    <w:uiPriority w:val="39"/>
    <w:rsid w:val="003246A5"/>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c"/>
    <w:uiPriority w:val="99"/>
    <w:rsid w:val="003246A5"/>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du.tatar.ru/v_gora/sch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16784</Words>
  <Characters>95670</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dc:creator>
  <cp:keywords/>
  <dc:description/>
  <cp:lastModifiedBy>р</cp:lastModifiedBy>
  <cp:revision>1</cp:revision>
  <dcterms:created xsi:type="dcterms:W3CDTF">2019-10-20T16:34:00Z</dcterms:created>
  <dcterms:modified xsi:type="dcterms:W3CDTF">2019-10-20T16:36:00Z</dcterms:modified>
</cp:coreProperties>
</file>